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2" w:rsidRPr="00F3060D" w:rsidRDefault="00E14312" w:rsidP="00E14312">
      <w:pPr>
        <w:rPr>
          <w:rFonts w:ascii="Century Gothic" w:hAnsi="Century Gothic"/>
          <w:color w:val="0070C0"/>
        </w:rPr>
      </w:pPr>
    </w:p>
    <w:p w:rsidR="00F3060D" w:rsidRPr="00F3060D" w:rsidRDefault="00E14312" w:rsidP="00686B65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  <w:r w:rsidRPr="00F3060D">
        <w:rPr>
          <w:rFonts w:ascii="Century Gothic" w:hAnsi="Century Gothic"/>
          <w:color w:val="0070C0"/>
        </w:rPr>
        <w:tab/>
      </w:r>
      <w:bookmarkStart w:id="0" w:name="_Toc453328000"/>
      <w:bookmarkStart w:id="1" w:name="_Toc454443207"/>
      <w:r w:rsidRPr="00F3060D"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  <w:t>MODELO DE PROPOSICIÓN ECONÓMICA.</w:t>
      </w:r>
      <w:bookmarkEnd w:id="0"/>
      <w:bookmarkEnd w:id="1"/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Las proposiciones que presenten los licitadores se ajustarán al siguiente modelo:</w:t>
      </w:r>
    </w:p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1809"/>
        <w:gridCol w:w="7487"/>
      </w:tblGrid>
      <w:tr w:rsidR="00F3060D" w:rsidRPr="00F3060D" w:rsidTr="000373D1">
        <w:trPr>
          <w:trHeight w:val="46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Nº de Expediente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9807F3" w:rsidRDefault="009807F3" w:rsidP="000373D1">
            <w:pPr>
              <w:rPr>
                <w:rFonts w:ascii="Arial" w:hAnsi="Arial"/>
                <w:color w:val="0070C0"/>
                <w:sz w:val="20"/>
                <w:szCs w:val="20"/>
              </w:rPr>
            </w:pPr>
            <w:r w:rsidRPr="009807F3">
              <w:rPr>
                <w:rFonts w:ascii="Arial" w:hAnsi="Arial"/>
                <w:color w:val="0070C0"/>
                <w:sz w:val="20"/>
                <w:szCs w:val="20"/>
              </w:rPr>
              <w:t>2018010</w:t>
            </w:r>
            <w:r w:rsidR="00F3060D" w:rsidRPr="009807F3">
              <w:rPr>
                <w:rFonts w:ascii="Arial" w:hAnsi="Arial"/>
                <w:color w:val="0070C0"/>
                <w:sz w:val="20"/>
                <w:szCs w:val="20"/>
              </w:rPr>
              <w:t>CMENOR</w:t>
            </w:r>
          </w:p>
        </w:tc>
      </w:tr>
      <w:tr w:rsidR="00F3060D" w:rsidRPr="00F3060D" w:rsidTr="000373D1">
        <w:trPr>
          <w:trHeight w:val="70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9807F3" w:rsidRDefault="009807F3" w:rsidP="000373D1">
            <w:pPr>
              <w:jc w:val="both"/>
              <w:rPr>
                <w:rFonts w:ascii="Arial" w:hAnsi="Arial"/>
                <w:color w:val="0070C0"/>
                <w:sz w:val="20"/>
                <w:szCs w:val="20"/>
              </w:rPr>
            </w:pPr>
            <w:r w:rsidRPr="009807F3">
              <w:rPr>
                <w:rFonts w:ascii="Arial" w:hAnsi="Arial"/>
                <w:color w:val="0070C0"/>
                <w:sz w:val="20"/>
                <w:szCs w:val="20"/>
              </w:rPr>
              <w:t>SERVICIO DE INTÉRPRETES DE SIGNOS PARA GARANTIZAR EL ACCESO A LA INFORMACIÓN DE LOS ESTUDIANTES SORDOS DE LA UNIVERSIDAD REY JUAN CARLOS.</w:t>
            </w:r>
          </w:p>
        </w:tc>
      </w:tr>
    </w:tbl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eastAsia="es-ES"/>
        </w:rPr>
      </w:pPr>
    </w:p>
    <w:p w:rsidR="00092061" w:rsidRPr="00F3060D" w:rsidRDefault="00092061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2924"/>
        <w:gridCol w:w="2588"/>
        <w:gridCol w:w="1619"/>
        <w:gridCol w:w="2165"/>
      </w:tblGrid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Nombre y dos apellidos/ Razón social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D.N.I. / N.I.F.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Domicilio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Municipio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/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localidad</w:t>
            </w:r>
            <w:proofErr w:type="spellEnd"/>
          </w:p>
        </w:tc>
        <w:tc>
          <w:tcPr>
            <w:tcW w:w="2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Correo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 xml:space="preserve"> electrónico  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responsable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092061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Teléfono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1.- Precio:</w:t>
      </w:r>
    </w:p>
    <w:p w:rsidR="00F3060D" w:rsidRPr="00F3060D" w:rsidRDefault="00F3060D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3060D" w:rsidRPr="00F3060D" w:rsidTr="00F3060D">
        <w:trPr>
          <w:trHeight w:val="599"/>
        </w:trPr>
        <w:tc>
          <w:tcPr>
            <w:tcW w:w="9066" w:type="dxa"/>
          </w:tcPr>
          <w:p w:rsidR="00F3060D" w:rsidRPr="00F3060D" w:rsidRDefault="00F3060D" w:rsidP="00EB3A2D">
            <w:pPr>
              <w:tabs>
                <w:tab w:val="left" w:pos="851"/>
                <w:tab w:val="left" w:pos="2410"/>
              </w:tabs>
              <w:spacing w:after="0" w:line="240" w:lineRule="auto"/>
              <w:ind w:left="-684" w:firstLine="684"/>
              <w:jc w:val="both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 xml:space="preserve">Precio total de (IVA EXCLUIDO):   </w:t>
            </w:r>
            <w:r w:rsidR="00EB3A2D" w:rsidRPr="00EB3A2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(en cifra)</w:t>
            </w:r>
            <w:r w:rsidR="00EB3A2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 xml:space="preserve"> </w:t>
            </w: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E</w:t>
            </w:r>
            <w:r w:rsidR="001364B4"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uros</w:t>
            </w:r>
          </w:p>
        </w:tc>
      </w:tr>
      <w:tr w:rsidR="00F3060D" w:rsidRPr="00F3060D" w:rsidTr="00F3060D">
        <w:tc>
          <w:tcPr>
            <w:tcW w:w="9066" w:type="dxa"/>
          </w:tcPr>
          <w:p w:rsidR="00F3060D" w:rsidRP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Poner importe en letra</w:t>
            </w: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F3060D" w:rsidRP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A dicha cantidad le corresponde un IVA del ________ %, siendo por tanto el importe de dicho IVA de __________ euros, por lo que el importe total, IVA incluido asciende a la cantidad de _____________ euros. </w:t>
      </w:r>
    </w:p>
    <w:p w:rsidR="003308A9" w:rsidRDefault="003308A9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2.- En caso de desglose</w:t>
      </w:r>
    </w:p>
    <w:p w:rsid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441"/>
        <w:gridCol w:w="2379"/>
        <w:gridCol w:w="2153"/>
      </w:tblGrid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OBJETO</w:t>
            </w: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UNIDADES</w:t>
            </w: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UNIDAD</w:t>
            </w: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</w:t>
            </w: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</w:tbl>
    <w:p w:rsidR="00F3060D" w:rsidRDefault="00F3060D" w:rsidP="001364B4">
      <w:pPr>
        <w:tabs>
          <w:tab w:val="left" w:pos="851"/>
          <w:tab w:val="left" w:pos="2410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1364B4" w:rsidRPr="001364B4" w:rsidRDefault="009807F3" w:rsidP="001364B4">
      <w:pPr>
        <w:tabs>
          <w:tab w:val="left" w:pos="851"/>
          <w:tab w:val="left" w:pos="2410"/>
        </w:tabs>
        <w:spacing w:after="0" w:line="240" w:lineRule="auto"/>
        <w:jc w:val="center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(Añ</w:t>
      </w:r>
      <w:r w:rsidR="001364B4" w:rsidRPr="001364B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adir cuantas filas sean necesarias)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El importe ofertado incluye, en su caso, los demás impuestos obligados, tasas, gastos repercutibles, costes de transporte y entrega.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En 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a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________ de _____________________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de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747D76" w:rsidRPr="00F3060D" w:rsidRDefault="00E14312" w:rsidP="009807F3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</w:t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  <w:t>(Firma y sello de la empresa)</w:t>
      </w:r>
      <w:bookmarkStart w:id="2" w:name="_GoBack"/>
      <w:bookmarkEnd w:id="2"/>
    </w:p>
    <w:sectPr w:rsidR="00747D76" w:rsidRPr="00F3060D" w:rsidSect="00F3060D">
      <w:headerReference w:type="default" r:id="rId6"/>
      <w:footerReference w:type="default" r:id="rId7"/>
      <w:pgSz w:w="11906" w:h="16838"/>
      <w:pgMar w:top="226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12" w:rsidRDefault="00E14312" w:rsidP="00E14312">
      <w:pPr>
        <w:spacing w:after="0" w:line="240" w:lineRule="auto"/>
      </w:pPr>
      <w:r>
        <w:separator/>
      </w:r>
    </w:p>
  </w:endnote>
  <w:end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Pr="00F3060D" w:rsidRDefault="00E14312" w:rsidP="00E14312">
    <w:pPr>
      <w:pStyle w:val="Piedepgina"/>
      <w:jc w:val="center"/>
      <w:rPr>
        <w:rFonts w:ascii="Century Gothic" w:hAnsi="Century Gothic"/>
        <w:color w:val="0070C0"/>
        <w:sz w:val="16"/>
        <w:szCs w:val="16"/>
        <w:lang w:val="es-ES_tradnl"/>
      </w:rPr>
    </w:pPr>
    <w:r w:rsidRPr="00F3060D">
      <w:rPr>
        <w:rFonts w:ascii="Century Gothic" w:hAnsi="Century Gothic"/>
        <w:color w:val="0070C0"/>
        <w:sz w:val="16"/>
        <w:szCs w:val="16"/>
        <w:lang w:val="es-ES_tradnl"/>
      </w:rPr>
      <w:t>Contratos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12" w:rsidRDefault="00E14312" w:rsidP="00E14312">
      <w:pPr>
        <w:spacing w:after="0" w:line="240" w:lineRule="auto"/>
      </w:pPr>
      <w:r>
        <w:separator/>
      </w:r>
    </w:p>
  </w:footnote>
  <w:foot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Default="00E14312">
    <w:pPr>
      <w:pStyle w:val="Encabezado"/>
      <w:rPr>
        <w:rFonts w:ascii="Arial" w:hAnsi="Arial" w:cs="Arial"/>
        <w:b/>
        <w:color w:val="FFFFFF"/>
        <w:sz w:val="18"/>
        <w:szCs w:val="18"/>
      </w:rPr>
    </w:pPr>
    <w:r w:rsidRPr="007C1814">
      <w:rPr>
        <w:noProof/>
        <w:lang w:eastAsia="es-ES"/>
      </w:rPr>
      <w:drawing>
        <wp:inline distT="0" distB="0" distL="0" distR="0" wp14:anchorId="6F2B3216" wp14:editId="672D56F3">
          <wp:extent cx="1600200" cy="647700"/>
          <wp:effectExtent l="0" t="0" r="0" b="0"/>
          <wp:docPr id="24" name="Imagen 24" descr="logourj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rj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Arial" w:hAnsi="Arial" w:cs="Arial"/>
        <w:b/>
        <w:color w:val="FFFFFF"/>
        <w:sz w:val="18"/>
        <w:szCs w:val="18"/>
      </w:rPr>
      <w:t>2018000</w:t>
    </w:r>
  </w:p>
  <w:tbl>
    <w:tblPr>
      <w:tblW w:w="3151" w:type="dxa"/>
      <w:tblInd w:w="6075" w:type="dxa"/>
      <w:shd w:val="clear" w:color="auto" w:fill="FF0000"/>
      <w:tblLook w:val="01E0" w:firstRow="1" w:lastRow="1" w:firstColumn="1" w:lastColumn="1" w:noHBand="0" w:noVBand="0"/>
    </w:tblPr>
    <w:tblGrid>
      <w:gridCol w:w="3151"/>
    </w:tblGrid>
    <w:tr w:rsidR="00E14312" w:rsidRPr="00885294" w:rsidTr="000373D1">
      <w:trPr>
        <w:trHeight w:val="454"/>
      </w:trPr>
      <w:tc>
        <w:tcPr>
          <w:tcW w:w="3151" w:type="dxa"/>
          <w:shd w:val="clear" w:color="auto" w:fill="FF0000"/>
          <w:vAlign w:val="center"/>
        </w:tcPr>
        <w:p w:rsidR="00E14312" w:rsidRPr="00885294" w:rsidRDefault="00E14312" w:rsidP="00E14312">
          <w:pPr>
            <w:ind w:left="66" w:right="425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885294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EXPTE. </w:t>
          </w:r>
          <w:r w:rsidR="009807F3">
            <w:rPr>
              <w:rFonts w:ascii="Arial" w:hAnsi="Arial" w:cs="Arial"/>
              <w:b/>
              <w:color w:val="FFFFFF"/>
              <w:sz w:val="18"/>
              <w:szCs w:val="18"/>
            </w:rPr>
            <w:t>2018010</w:t>
          </w:r>
          <w:r>
            <w:rPr>
              <w:rFonts w:ascii="Arial" w:hAnsi="Arial" w:cs="Arial"/>
              <w:b/>
              <w:color w:val="FFFFFF"/>
              <w:sz w:val="18"/>
              <w:szCs w:val="18"/>
            </w:rPr>
            <w:t>CMENOR</w:t>
          </w:r>
        </w:p>
      </w:tc>
    </w:tr>
  </w:tbl>
  <w:p w:rsidR="00E14312" w:rsidRDefault="00E14312">
    <w:pPr>
      <w:pStyle w:val="Encabezado"/>
    </w:pPr>
    <w:r>
      <w:rPr>
        <w:rFonts w:ascii="Arial" w:hAnsi="Arial" w:cs="Arial"/>
        <w:b/>
        <w:color w:val="FFFFFF"/>
        <w:sz w:val="18"/>
        <w:szCs w:val="18"/>
      </w:rPr>
      <w:t>CM2018000CMENOR ENOR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6A"/>
    <w:rsid w:val="00092061"/>
    <w:rsid w:val="001364B4"/>
    <w:rsid w:val="003308A9"/>
    <w:rsid w:val="0049222D"/>
    <w:rsid w:val="00686B65"/>
    <w:rsid w:val="00747D76"/>
    <w:rsid w:val="009807F3"/>
    <w:rsid w:val="0099120B"/>
    <w:rsid w:val="00AD236A"/>
    <w:rsid w:val="00B176A5"/>
    <w:rsid w:val="00E065C3"/>
    <w:rsid w:val="00E14312"/>
    <w:rsid w:val="00EB3A2D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8BA537"/>
  <w15:chartTrackingRefBased/>
  <w15:docId w15:val="{667D3D55-D80C-4C16-A66D-E69104F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312"/>
  </w:style>
  <w:style w:type="paragraph" w:styleId="Piedepgina">
    <w:name w:val="footer"/>
    <w:basedOn w:val="Normal"/>
    <w:link w:val="Piedepgina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12"/>
  </w:style>
  <w:style w:type="table" w:styleId="Tablaconcuadrcula">
    <w:name w:val="Table Grid"/>
    <w:basedOn w:val="Tablanormal"/>
    <w:uiPriority w:val="39"/>
    <w:rsid w:val="00F3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González Monjíbar</dc:creator>
  <cp:keywords/>
  <dc:description/>
  <cp:lastModifiedBy>Esther González Monjíbar</cp:lastModifiedBy>
  <cp:revision>12</cp:revision>
  <cp:lastPrinted>2018-07-06T07:51:00Z</cp:lastPrinted>
  <dcterms:created xsi:type="dcterms:W3CDTF">2018-05-24T07:20:00Z</dcterms:created>
  <dcterms:modified xsi:type="dcterms:W3CDTF">2018-07-23T09:26:00Z</dcterms:modified>
</cp:coreProperties>
</file>