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9983B" w14:textId="77777777" w:rsidR="009C63C3" w:rsidRDefault="009C63C3">
      <w:pPr>
        <w:rPr>
          <w:highlight w:val="yellow"/>
        </w:rPr>
      </w:pPr>
    </w:p>
    <w:p w14:paraId="285ADF69" w14:textId="77777777" w:rsidR="009C63C3" w:rsidRPr="009C63C3" w:rsidRDefault="00000000" w:rsidP="009C63C3">
      <w:pPr>
        <w:jc w:val="center"/>
        <w:rPr>
          <w:b/>
          <w:bCs/>
          <w:sz w:val="28"/>
          <w:szCs w:val="28"/>
        </w:rPr>
      </w:pPr>
      <w:r w:rsidRPr="009C63C3">
        <w:rPr>
          <w:b/>
          <w:bCs/>
          <w:sz w:val="28"/>
          <w:szCs w:val="28"/>
        </w:rPr>
        <w:t xml:space="preserve">Oferta de Proyecto de Tesis </w:t>
      </w:r>
    </w:p>
    <w:p w14:paraId="480A821A" w14:textId="7B0717DD" w:rsidR="009C63C3" w:rsidRDefault="009C63C3" w:rsidP="00A512C9">
      <w:pPr>
        <w:jc w:val="center"/>
        <w:rPr>
          <w:b/>
          <w:bCs/>
        </w:rPr>
      </w:pPr>
      <w:r w:rsidRPr="009C63C3">
        <w:rPr>
          <w:b/>
          <w:bCs/>
          <w:i/>
          <w:iCs/>
          <w:sz w:val="28"/>
          <w:szCs w:val="28"/>
        </w:rPr>
        <w:t xml:space="preserve">(vigente durante el año </w:t>
      </w:r>
      <w:r w:rsidR="00B5197F">
        <w:rPr>
          <w:b/>
          <w:bCs/>
          <w:i/>
          <w:iCs/>
          <w:sz w:val="28"/>
          <w:szCs w:val="28"/>
        </w:rPr>
        <w:t xml:space="preserve">natural </w:t>
      </w:r>
      <w:r w:rsidRPr="009C63C3">
        <w:rPr>
          <w:b/>
          <w:bCs/>
          <w:i/>
          <w:iCs/>
          <w:sz w:val="28"/>
          <w:szCs w:val="28"/>
        </w:rPr>
        <w:t>202</w:t>
      </w:r>
      <w:r w:rsidR="00283F17">
        <w:rPr>
          <w:b/>
          <w:bCs/>
          <w:i/>
          <w:iCs/>
          <w:sz w:val="28"/>
          <w:szCs w:val="28"/>
        </w:rPr>
        <w:t>5</w:t>
      </w:r>
      <w:r w:rsidRPr="009C63C3">
        <w:rPr>
          <w:b/>
          <w:bCs/>
          <w:i/>
          <w:iCs/>
          <w:sz w:val="28"/>
          <w:szCs w:val="28"/>
        </w:rPr>
        <w:t>)</w:t>
      </w:r>
    </w:p>
    <w:p w14:paraId="42B0A812" w14:textId="3D5C85BF" w:rsidR="006C62FA" w:rsidRDefault="00000000">
      <w:pPr>
        <w:rPr>
          <w:b/>
          <w:bCs/>
        </w:rPr>
      </w:pPr>
      <w:r>
        <w:rPr>
          <w:b/>
          <w:bCs/>
        </w:rPr>
        <w:t xml:space="preserve">Título </w:t>
      </w:r>
      <w:r w:rsidR="00B5197F">
        <w:rPr>
          <w:b/>
          <w:bCs/>
        </w:rPr>
        <w:t>o</w:t>
      </w:r>
      <w:r>
        <w:rPr>
          <w:b/>
          <w:bCs/>
        </w:rPr>
        <w:t>rientativo de la Tesis Doctoral</w:t>
      </w:r>
    </w:p>
    <w:p w14:paraId="3333D246" w14:textId="58D39F11" w:rsidR="006C62FA" w:rsidRDefault="000417C3">
      <w:pPr>
        <w:pBdr>
          <w:top w:val="single" w:sz="2" w:space="1" w:color="000000"/>
          <w:left w:val="single" w:sz="2" w:space="1" w:color="000000"/>
          <w:bottom w:val="single" w:sz="2" w:space="1" w:color="000000"/>
          <w:right w:val="single" w:sz="2" w:space="1" w:color="000000"/>
        </w:pBdr>
      </w:pPr>
      <w:r>
        <w:t xml:space="preserve">Mecánicas del complejo migratorio transahariano y transmediterráneo. Retos </w:t>
      </w:r>
      <w:r w:rsidR="00347F0E">
        <w:t>políticos y humanitarios.</w:t>
      </w:r>
      <w:r>
        <w:t xml:space="preserve"> </w:t>
      </w:r>
    </w:p>
    <w:p w14:paraId="60D3E171" w14:textId="35F585E7" w:rsidR="006C62FA" w:rsidRDefault="00E4220A">
      <w:pPr>
        <w:rPr>
          <w:b/>
          <w:bCs/>
        </w:rPr>
      </w:pPr>
      <w:r>
        <w:rPr>
          <w:b/>
          <w:bCs/>
        </w:rPr>
        <w:t xml:space="preserve">Área de </w:t>
      </w:r>
      <w:r w:rsidR="00B5197F">
        <w:rPr>
          <w:b/>
          <w:bCs/>
        </w:rPr>
        <w:t>C</w:t>
      </w:r>
      <w:r>
        <w:rPr>
          <w:b/>
          <w:bCs/>
        </w:rPr>
        <w:t>onocimiento</w:t>
      </w:r>
      <w:r w:rsidR="00B5197F">
        <w:rPr>
          <w:b/>
          <w:bCs/>
        </w:rPr>
        <w:t>*</w:t>
      </w:r>
      <w:r>
        <w:rPr>
          <w:b/>
          <w:bCs/>
        </w:rPr>
        <w:t xml:space="preserve"> / Línea de Investigación</w:t>
      </w:r>
    </w:p>
    <w:p w14:paraId="06E9E9A1" w14:textId="605A7112" w:rsidR="006C62FA" w:rsidRDefault="000417C3">
      <w:pPr>
        <w:pBdr>
          <w:top w:val="single" w:sz="2" w:space="1" w:color="000000"/>
          <w:left w:val="single" w:sz="2" w:space="1" w:color="000000"/>
          <w:bottom w:val="single" w:sz="2" w:space="1" w:color="000000"/>
          <w:right w:val="single" w:sz="2" w:space="1" w:color="000000"/>
        </w:pBdr>
      </w:pPr>
      <w:r>
        <w:t>CIENCIAS SOCIALES Y JURÍDICAS</w:t>
      </w:r>
    </w:p>
    <w:p w14:paraId="2E263326" w14:textId="77777777" w:rsidR="00B5197F" w:rsidRDefault="00B5197F">
      <w:pPr>
        <w:pBdr>
          <w:top w:val="single" w:sz="2" w:space="1" w:color="000000"/>
          <w:left w:val="single" w:sz="2" w:space="1" w:color="000000"/>
          <w:bottom w:val="single" w:sz="2" w:space="1" w:color="000000"/>
          <w:right w:val="single" w:sz="2" w:space="1" w:color="000000"/>
        </w:pBdr>
      </w:pPr>
    </w:p>
    <w:p w14:paraId="2B4936B9" w14:textId="77777777" w:rsidR="00B5197F" w:rsidRDefault="00B5197F">
      <w:pPr>
        <w:pBdr>
          <w:top w:val="single" w:sz="2" w:space="1" w:color="000000"/>
          <w:left w:val="single" w:sz="2" w:space="1" w:color="000000"/>
          <w:bottom w:val="single" w:sz="2" w:space="1" w:color="000000"/>
          <w:right w:val="single" w:sz="2" w:space="1" w:color="000000"/>
        </w:pBdr>
      </w:pPr>
    </w:p>
    <w:p w14:paraId="53CD6903" w14:textId="4AB16831" w:rsidR="006C62FA" w:rsidRDefault="00000000">
      <w:pPr>
        <w:rPr>
          <w:b/>
          <w:bCs/>
        </w:rPr>
      </w:pPr>
      <w:r>
        <w:rPr>
          <w:b/>
          <w:bCs/>
        </w:rPr>
        <w:t xml:space="preserve">Resumen </w:t>
      </w:r>
      <w:r w:rsidR="00B5197F">
        <w:rPr>
          <w:b/>
          <w:bCs/>
        </w:rPr>
        <w:t xml:space="preserve">de la </w:t>
      </w:r>
      <w:r>
        <w:rPr>
          <w:b/>
          <w:bCs/>
        </w:rPr>
        <w:t xml:space="preserve">Tesis </w:t>
      </w:r>
      <w:r w:rsidR="00B5197F">
        <w:rPr>
          <w:b/>
          <w:bCs/>
        </w:rPr>
        <w:t xml:space="preserve">Doctoral </w:t>
      </w:r>
      <w:r>
        <w:rPr>
          <w:b/>
          <w:bCs/>
        </w:rPr>
        <w:t>(má</w:t>
      </w:r>
      <w:r w:rsidR="00B5197F">
        <w:rPr>
          <w:b/>
          <w:bCs/>
        </w:rPr>
        <w:t>ximo</w:t>
      </w:r>
      <w:r>
        <w:rPr>
          <w:b/>
          <w:bCs/>
        </w:rPr>
        <w:t xml:space="preserve"> 300 palabras)</w:t>
      </w:r>
    </w:p>
    <w:p w14:paraId="5EED50B2" w14:textId="7ABFDFA2" w:rsidR="00C642F2" w:rsidRDefault="00C642F2" w:rsidP="002028BD">
      <w:pPr>
        <w:pBdr>
          <w:top w:val="single" w:sz="2" w:space="1" w:color="000000"/>
          <w:left w:val="single" w:sz="2" w:space="1" w:color="000000"/>
          <w:bottom w:val="single" w:sz="2" w:space="1" w:color="000000"/>
          <w:right w:val="single" w:sz="2" w:space="1" w:color="000000"/>
        </w:pBdr>
        <w:jc w:val="both"/>
      </w:pPr>
      <w:r>
        <w:t xml:space="preserve">Este proyecto de tesis doctoral está </w:t>
      </w:r>
      <w:r w:rsidR="002028BD">
        <w:t>destinado al</w:t>
      </w:r>
      <w:r>
        <w:t xml:space="preserve"> estudio y el análisis de la complejidad del fenómeno migratorio africano en toda su integridad, tratando de ofrecer, como resultado, posibles propuestas alternativas a los enfoques de las líneas de acción política de los gobiernos de los estados mediterráneos del sur de la Unión Europea. Las </w:t>
      </w:r>
      <w:r w:rsidR="002028BD">
        <w:t>continuas expresiones</w:t>
      </w:r>
      <w:r>
        <w:t xml:space="preserve"> de las diferentes formas del desastre humanitario asociado a este fenómeno social del desplazamiento masivo de personas hacen evidentes que no han sido alcanzados los objetivos perseguidos por los distintos protocolos mundiales sobre la materia, desarrollados desde 2015. A pesar de los diferentes intentos de sustantivación de los objetivos del Pacto Mundial para una Migración Segura, Ordenada y Regular de 2018</w:t>
      </w:r>
      <w:r w:rsidR="002028BD">
        <w:t xml:space="preserve"> hacen evidente la necesidad de la promoción de mejores análisis de esta realidad para proporcionar conocimientos más acertados sobre esta cuestión, pendiente, </w:t>
      </w:r>
      <w:proofErr w:type="gramStart"/>
      <w:r w:rsidR="002028BD">
        <w:t>aún ,</w:t>
      </w:r>
      <w:proofErr w:type="gramEnd"/>
      <w:r w:rsidR="002028BD">
        <w:t xml:space="preserve"> de la mejor resolución. </w:t>
      </w:r>
    </w:p>
    <w:p w14:paraId="69898B8A" w14:textId="77777777" w:rsidR="002028BD" w:rsidRDefault="002028BD" w:rsidP="002028BD">
      <w:pPr>
        <w:pBdr>
          <w:top w:val="single" w:sz="2" w:space="1" w:color="000000"/>
          <w:left w:val="single" w:sz="2" w:space="1" w:color="000000"/>
          <w:bottom w:val="single" w:sz="2" w:space="1" w:color="000000"/>
          <w:right w:val="single" w:sz="2" w:space="1" w:color="000000"/>
        </w:pBdr>
        <w:jc w:val="both"/>
      </w:pPr>
    </w:p>
    <w:p w14:paraId="0E9429CC" w14:textId="2E5F7A4D" w:rsidR="002028BD" w:rsidRDefault="002028BD" w:rsidP="002028BD">
      <w:pPr>
        <w:pBdr>
          <w:top w:val="single" w:sz="2" w:space="1" w:color="000000"/>
          <w:left w:val="single" w:sz="2" w:space="1" w:color="000000"/>
          <w:bottom w:val="single" w:sz="2" w:space="1" w:color="000000"/>
          <w:right w:val="single" w:sz="2" w:space="1" w:color="000000"/>
        </w:pBdr>
        <w:jc w:val="both"/>
      </w:pPr>
      <w:r>
        <w:t xml:space="preserve">La incipiente necesidad de tratamiento de esta cuestión evidencia la urgencia de esfuerzos en materia de investigación de muy diversificada naturaleza. Situación, donde el despliegue de estudios monográficos, de carácter doctoral, pueden jugar y cumplir un papel preminente. En ellos, se puede consolidad la pericia investigadora más exigente. Con ellos, se puede proporcionar concepciones, visiones y aportaciones más singulares y de mucho mayor alcance, que sólo el joven investigador, desde su inquiera perspectiva y con sus humildes recursos, puede llegar a comprender de la mejor manera. </w:t>
      </w:r>
    </w:p>
    <w:p w14:paraId="79F44A13" w14:textId="77777777" w:rsidR="002028BD" w:rsidRDefault="002028BD" w:rsidP="002028BD">
      <w:pPr>
        <w:pBdr>
          <w:top w:val="single" w:sz="2" w:space="1" w:color="000000"/>
          <w:left w:val="single" w:sz="2" w:space="1" w:color="000000"/>
          <w:bottom w:val="single" w:sz="2" w:space="1" w:color="000000"/>
          <w:right w:val="single" w:sz="2" w:space="1" w:color="000000"/>
        </w:pBdr>
        <w:jc w:val="both"/>
      </w:pPr>
    </w:p>
    <w:p w14:paraId="7F85FA8D" w14:textId="68B0F1F0" w:rsidR="00C642F2" w:rsidRDefault="002028BD" w:rsidP="002028BD">
      <w:pPr>
        <w:pBdr>
          <w:top w:val="single" w:sz="2" w:space="1" w:color="000000"/>
          <w:left w:val="single" w:sz="2" w:space="1" w:color="000000"/>
          <w:bottom w:val="single" w:sz="2" w:space="1" w:color="000000"/>
          <w:right w:val="single" w:sz="2" w:space="1" w:color="000000"/>
        </w:pBdr>
        <w:jc w:val="both"/>
      </w:pPr>
      <w:r>
        <w:t xml:space="preserve">En cuanto a la metodología, claro está, esta tentativa propone la incesante </w:t>
      </w:r>
      <w:proofErr w:type="gramStart"/>
      <w:r>
        <w:t>búsqueda  de</w:t>
      </w:r>
      <w:proofErr w:type="gramEnd"/>
      <w:r>
        <w:t xml:space="preserve"> información, de trabajo sistemático, que implica sutiles  formas de recopilación de datos mediante diferentes técnicas documentales y trabajo de campo, así como de trato con los diferentes actores, organizaciones e instituciones implicadas en estos procesos. </w:t>
      </w:r>
    </w:p>
    <w:p w14:paraId="1FC39945" w14:textId="77777777" w:rsidR="006C62FA" w:rsidRDefault="006C62FA">
      <w:pPr>
        <w:pBdr>
          <w:top w:val="single" w:sz="2" w:space="1" w:color="000000"/>
          <w:left w:val="single" w:sz="2" w:space="1" w:color="000000"/>
          <w:bottom w:val="single" w:sz="2" w:space="1" w:color="000000"/>
          <w:right w:val="single" w:sz="2" w:space="1" w:color="000000"/>
        </w:pBdr>
      </w:pPr>
    </w:p>
    <w:p w14:paraId="0562CB0E" w14:textId="77777777" w:rsidR="006C62FA" w:rsidRDefault="006C62FA">
      <w:pPr>
        <w:pBdr>
          <w:top w:val="single" w:sz="2" w:space="1" w:color="000000"/>
          <w:left w:val="single" w:sz="2" w:space="1" w:color="000000"/>
          <w:bottom w:val="single" w:sz="2" w:space="1" w:color="000000"/>
          <w:right w:val="single" w:sz="2" w:space="1" w:color="000000"/>
        </w:pBdr>
      </w:pPr>
    </w:p>
    <w:p w14:paraId="41107156" w14:textId="577A21B2" w:rsidR="006C62FA" w:rsidRDefault="057129BB" w:rsidP="00B5197F">
      <w:pPr>
        <w:jc w:val="both"/>
        <w:rPr>
          <w:b/>
          <w:bCs/>
        </w:rPr>
      </w:pPr>
      <w:r w:rsidRPr="057129BB">
        <w:rPr>
          <w:b/>
          <w:bCs/>
        </w:rPr>
        <w:lastRenderedPageBreak/>
        <w:t>¿</w:t>
      </w:r>
      <w:r w:rsidR="00B5197F">
        <w:rPr>
          <w:b/>
          <w:bCs/>
        </w:rPr>
        <w:t>E</w:t>
      </w:r>
      <w:r w:rsidRPr="057129BB">
        <w:rPr>
          <w:b/>
          <w:bCs/>
        </w:rPr>
        <w:t xml:space="preserve">stá asociado </w:t>
      </w:r>
      <w:r w:rsidR="00B5197F">
        <w:rPr>
          <w:b/>
          <w:bCs/>
        </w:rPr>
        <w:t xml:space="preserve">el desarrollo de esta tesis </w:t>
      </w:r>
      <w:r w:rsidRPr="057129BB">
        <w:rPr>
          <w:b/>
          <w:bCs/>
        </w:rPr>
        <w:t>a la ejecución de algún proyecto de investigación? En caso afirmativo, proporcion</w:t>
      </w:r>
      <w:r w:rsidR="00B5197F">
        <w:rPr>
          <w:b/>
          <w:bCs/>
        </w:rPr>
        <w:t>e</w:t>
      </w:r>
      <w:r w:rsidRPr="057129BB">
        <w:rPr>
          <w:b/>
          <w:bCs/>
        </w:rPr>
        <w:t xml:space="preserve"> detalle</w:t>
      </w:r>
      <w:r w:rsidR="00B5197F">
        <w:rPr>
          <w:b/>
          <w:bCs/>
        </w:rPr>
        <w:t>s</w:t>
      </w:r>
      <w:r w:rsidRPr="057129BB">
        <w:rPr>
          <w:b/>
          <w:bCs/>
        </w:rPr>
        <w:t xml:space="preserve"> del proyecto (título, entidad financiadora</w:t>
      </w:r>
      <w:r w:rsidR="009C63C3">
        <w:rPr>
          <w:b/>
          <w:bCs/>
        </w:rPr>
        <w:t xml:space="preserve"> y </w:t>
      </w:r>
      <w:r w:rsidRPr="057129BB">
        <w:rPr>
          <w:b/>
          <w:bCs/>
        </w:rPr>
        <w:t>plazo de ejecución)</w:t>
      </w:r>
    </w:p>
    <w:p w14:paraId="750FF1ED" w14:textId="5CEF288E" w:rsidR="00B5197F" w:rsidRDefault="00000000">
      <w:pPr>
        <w:pBdr>
          <w:top w:val="single" w:sz="2" w:space="1" w:color="000000"/>
          <w:left w:val="single" w:sz="2" w:space="1" w:color="000000"/>
          <w:bottom w:val="single" w:sz="2" w:space="1" w:color="000000"/>
          <w:right w:val="single" w:sz="2" w:space="1" w:color="000000"/>
        </w:pBdr>
      </w:pPr>
      <w:r>
        <w:t xml:space="preserve"> </w:t>
      </w:r>
    </w:p>
    <w:p w14:paraId="47831EFB" w14:textId="4646CFD2" w:rsidR="006C62FA" w:rsidRDefault="00000000">
      <w:pPr>
        <w:rPr>
          <w:b/>
          <w:bCs/>
        </w:rPr>
      </w:pPr>
      <w:r>
        <w:rPr>
          <w:b/>
          <w:bCs/>
        </w:rPr>
        <w:t>Perfil Académico del Estudiante (má</w:t>
      </w:r>
      <w:r w:rsidR="00B5197F">
        <w:rPr>
          <w:b/>
          <w:bCs/>
        </w:rPr>
        <w:t>ximo</w:t>
      </w:r>
      <w:r>
        <w:rPr>
          <w:b/>
          <w:bCs/>
        </w:rPr>
        <w:t xml:space="preserve"> 200 palabras)</w:t>
      </w:r>
    </w:p>
    <w:p w14:paraId="2075FAFC" w14:textId="2E971682" w:rsidR="006C62FA" w:rsidRDefault="00DE63C1">
      <w:pPr>
        <w:pBdr>
          <w:top w:val="single" w:sz="2" w:space="1" w:color="000000"/>
          <w:left w:val="single" w:sz="2" w:space="1" w:color="000000"/>
          <w:bottom w:val="single" w:sz="2" w:space="1" w:color="000000"/>
          <w:right w:val="single" w:sz="2" w:space="1" w:color="000000"/>
        </w:pBdr>
      </w:pPr>
      <w:r>
        <w:t xml:space="preserve">Para la realización de estos estudios es necesario reunir los requisitos generales </w:t>
      </w:r>
      <w:r w:rsidR="00A11282">
        <w:t xml:space="preserve">de la Escuela internacional de Doctorado y los específicos </w:t>
      </w:r>
      <w:r w:rsidR="00C36A99">
        <w:t xml:space="preserve">del programa de doctorado en Ciencias Jurídicas y Políticas. </w:t>
      </w:r>
    </w:p>
    <w:p w14:paraId="515BC25A" w14:textId="77777777" w:rsidR="00E4220A" w:rsidRDefault="00E4220A">
      <w:pPr>
        <w:pBdr>
          <w:top w:val="single" w:sz="2" w:space="1" w:color="000000"/>
          <w:left w:val="single" w:sz="2" w:space="1" w:color="000000"/>
          <w:bottom w:val="single" w:sz="2" w:space="1" w:color="000000"/>
          <w:right w:val="single" w:sz="2" w:space="1" w:color="000000"/>
        </w:pBdr>
      </w:pPr>
    </w:p>
    <w:p w14:paraId="4592E010" w14:textId="4AF37277" w:rsidR="009C63C3" w:rsidRDefault="00000000" w:rsidP="009C63C3">
      <w:pPr>
        <w:rPr>
          <w:b/>
          <w:bCs/>
        </w:rPr>
      </w:pPr>
      <w:r>
        <w:rPr>
          <w:b/>
          <w:bCs/>
        </w:rPr>
        <w:t xml:space="preserve">Contacto: e-mail </w:t>
      </w:r>
      <w:r w:rsidR="00B5197F">
        <w:rPr>
          <w:b/>
          <w:bCs/>
        </w:rPr>
        <w:t>i</w:t>
      </w:r>
      <w:r>
        <w:rPr>
          <w:b/>
          <w:bCs/>
        </w:rPr>
        <w:t>nstitucional</w:t>
      </w:r>
      <w:r>
        <w:t xml:space="preserve"> </w:t>
      </w:r>
      <w:r w:rsidR="009C63C3">
        <w:rPr>
          <w:b/>
          <w:bCs/>
        </w:rPr>
        <w:t xml:space="preserve">del </w:t>
      </w:r>
      <w:proofErr w:type="gramStart"/>
      <w:r w:rsidR="00B5197F">
        <w:rPr>
          <w:b/>
          <w:bCs/>
        </w:rPr>
        <w:t>D</w:t>
      </w:r>
      <w:r w:rsidR="009C63C3">
        <w:rPr>
          <w:b/>
          <w:bCs/>
        </w:rPr>
        <w:t>irector</w:t>
      </w:r>
      <w:proofErr w:type="gramEnd"/>
      <w:r w:rsidR="009C63C3">
        <w:rPr>
          <w:b/>
          <w:bCs/>
        </w:rPr>
        <w:t>/a</w:t>
      </w:r>
    </w:p>
    <w:p w14:paraId="28050E58" w14:textId="0ADF1B73" w:rsidR="006C62FA" w:rsidRDefault="000417C3">
      <w:pPr>
        <w:pBdr>
          <w:top w:val="single" w:sz="2" w:space="1" w:color="000000"/>
          <w:left w:val="single" w:sz="2" w:space="1" w:color="000000"/>
          <w:bottom w:val="single" w:sz="2" w:space="1" w:color="000000"/>
          <w:right w:val="single" w:sz="2" w:space="1" w:color="000000"/>
        </w:pBdr>
      </w:pPr>
      <w:r>
        <w:t>tomas.gomariz@urjc.es</w:t>
      </w:r>
    </w:p>
    <w:p w14:paraId="779AA813" w14:textId="23C5CD00" w:rsidR="006C62FA" w:rsidRDefault="00000000">
      <w:pPr>
        <w:rPr>
          <w:b/>
          <w:bCs/>
        </w:rPr>
      </w:pPr>
      <w:r>
        <w:rPr>
          <w:b/>
          <w:bCs/>
        </w:rPr>
        <w:t xml:space="preserve">Web institucional del </w:t>
      </w:r>
      <w:proofErr w:type="gramStart"/>
      <w:r w:rsidR="00B5197F">
        <w:rPr>
          <w:b/>
          <w:bCs/>
        </w:rPr>
        <w:t>D</w:t>
      </w:r>
      <w:r>
        <w:rPr>
          <w:b/>
          <w:bCs/>
        </w:rPr>
        <w:t>irector</w:t>
      </w:r>
      <w:proofErr w:type="gramEnd"/>
      <w:r>
        <w:rPr>
          <w:b/>
          <w:bCs/>
        </w:rPr>
        <w:t>/a</w:t>
      </w:r>
    </w:p>
    <w:p w14:paraId="631D96D6" w14:textId="5D49868B" w:rsidR="006C62FA" w:rsidRDefault="000417C3">
      <w:pPr>
        <w:pBdr>
          <w:top w:val="single" w:sz="2" w:space="1" w:color="000000"/>
          <w:left w:val="single" w:sz="2" w:space="1" w:color="000000"/>
          <w:bottom w:val="single" w:sz="2" w:space="1" w:color="000000"/>
          <w:right w:val="single" w:sz="2" w:space="1" w:color="000000"/>
        </w:pBdr>
      </w:pPr>
      <w:r w:rsidRPr="000417C3">
        <w:t>https://gestion2.urjc.es/pdi/ver/tomas.gomariz</w:t>
      </w:r>
    </w:p>
    <w:p w14:paraId="3C67E9FE" w14:textId="5ACBF70F" w:rsidR="00A7245A" w:rsidRDefault="00A7245A" w:rsidP="00A512C9">
      <w:pPr>
        <w:jc w:val="both"/>
      </w:pPr>
      <w:r>
        <w:t xml:space="preserve">*Véanse las Áreas de Conocimiento en </w:t>
      </w:r>
      <w:hyperlink r:id="rId7" w:anchor="oferta-proyectos-de-tesis" w:history="1">
        <w:r w:rsidRPr="00D72724">
          <w:rPr>
            <w:rStyle w:val="Hipervnculo"/>
          </w:rPr>
          <w:t>https://www.u</w:t>
        </w:r>
        <w:r w:rsidRPr="00D72724">
          <w:rPr>
            <w:rStyle w:val="Hipervnculo"/>
          </w:rPr>
          <w:t>r</w:t>
        </w:r>
        <w:r w:rsidRPr="00D72724">
          <w:rPr>
            <w:rStyle w:val="Hipervnculo"/>
          </w:rPr>
          <w:t>jc.es/informacion-practica#oferta-proyectos-de-tesis</w:t>
        </w:r>
      </w:hyperlink>
      <w:r>
        <w:t xml:space="preserve">. </w:t>
      </w:r>
      <w:r w:rsidRPr="00B5197F">
        <w:rPr>
          <w:b/>
          <w:bCs/>
        </w:rPr>
        <w:t>Cada proyecto se incluirá en una única área de conocimiento</w:t>
      </w:r>
    </w:p>
    <w:sectPr w:rsidR="00A7245A">
      <w:headerReference w:type="default" r:id="rId8"/>
      <w:pgSz w:w="11906" w:h="16838"/>
      <w:pgMar w:top="1417" w:right="1701" w:bottom="1417" w:left="1701"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ACF55" w14:textId="77777777" w:rsidR="00EF5105" w:rsidRDefault="00EF5105">
      <w:pPr>
        <w:spacing w:after="0" w:line="240" w:lineRule="auto"/>
      </w:pPr>
      <w:r>
        <w:separator/>
      </w:r>
    </w:p>
  </w:endnote>
  <w:endnote w:type="continuationSeparator" w:id="0">
    <w:p w14:paraId="6C763F2B" w14:textId="77777777" w:rsidR="00EF5105" w:rsidRDefault="00EF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C2832" w14:textId="77777777" w:rsidR="00EF5105" w:rsidRDefault="00EF5105">
      <w:pPr>
        <w:spacing w:after="0" w:line="240" w:lineRule="auto"/>
      </w:pPr>
      <w:r>
        <w:separator/>
      </w:r>
    </w:p>
  </w:footnote>
  <w:footnote w:type="continuationSeparator" w:id="0">
    <w:p w14:paraId="085F2B62" w14:textId="77777777" w:rsidR="00EF5105" w:rsidRDefault="00EF5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6C62FA" w:rsidRDefault="00000000">
    <w:pPr>
      <w:pStyle w:val="Encabezado"/>
    </w:pPr>
    <w:r>
      <w:rPr>
        <w:noProof/>
      </w:rPr>
      <w:drawing>
        <wp:inline distT="0" distB="0" distL="0" distR="0" wp14:anchorId="41E7ADC3" wp14:editId="07777777">
          <wp:extent cx="2381885" cy="56197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1"/>
                  <a:stretch>
                    <a:fillRect/>
                  </a:stretch>
                </pic:blipFill>
                <pic:spPr bwMode="auto">
                  <a:xfrm>
                    <a:off x="0" y="0"/>
                    <a:ext cx="238188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7AA64"/>
    <w:multiLevelType w:val="multilevel"/>
    <w:tmpl w:val="7BCA83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ED0CBA"/>
    <w:multiLevelType w:val="hybridMultilevel"/>
    <w:tmpl w:val="402E790E"/>
    <w:lvl w:ilvl="0" w:tplc="319A2F0C">
      <w:start w:val="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FAC239B"/>
    <w:multiLevelType w:val="multilevel"/>
    <w:tmpl w:val="4E7EAA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5350143">
    <w:abstractNumId w:val="0"/>
  </w:num>
  <w:num w:numId="2" w16cid:durableId="693269846">
    <w:abstractNumId w:val="2"/>
  </w:num>
  <w:num w:numId="3" w16cid:durableId="150539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7129BB"/>
    <w:rsid w:val="000417C3"/>
    <w:rsid w:val="000A1F6C"/>
    <w:rsid w:val="000B49C9"/>
    <w:rsid w:val="002028BD"/>
    <w:rsid w:val="00283F17"/>
    <w:rsid w:val="00347F0E"/>
    <w:rsid w:val="00375107"/>
    <w:rsid w:val="00405857"/>
    <w:rsid w:val="004D3504"/>
    <w:rsid w:val="006C62FA"/>
    <w:rsid w:val="006D5DCE"/>
    <w:rsid w:val="0070501C"/>
    <w:rsid w:val="00816B91"/>
    <w:rsid w:val="008A64A0"/>
    <w:rsid w:val="008B7EF7"/>
    <w:rsid w:val="0093738E"/>
    <w:rsid w:val="009C63C3"/>
    <w:rsid w:val="00A11282"/>
    <w:rsid w:val="00A512C9"/>
    <w:rsid w:val="00A7245A"/>
    <w:rsid w:val="00B5197F"/>
    <w:rsid w:val="00C36A99"/>
    <w:rsid w:val="00C642F2"/>
    <w:rsid w:val="00CC4E3B"/>
    <w:rsid w:val="00D40BF7"/>
    <w:rsid w:val="00DE63C1"/>
    <w:rsid w:val="00E4220A"/>
    <w:rsid w:val="00EA74FC"/>
    <w:rsid w:val="00EF5105"/>
    <w:rsid w:val="00F64AB1"/>
    <w:rsid w:val="057129BB"/>
    <w:rsid w:val="08EA950A"/>
    <w:rsid w:val="0D170204"/>
    <w:rsid w:val="0D4073B1"/>
    <w:rsid w:val="0F2E70A7"/>
    <w:rsid w:val="14325BCA"/>
    <w:rsid w:val="1928CDFC"/>
    <w:rsid w:val="199EC704"/>
    <w:rsid w:val="222A089E"/>
    <w:rsid w:val="249D11D8"/>
    <w:rsid w:val="2569D040"/>
    <w:rsid w:val="27D81457"/>
    <w:rsid w:val="2F048DAB"/>
    <w:rsid w:val="2F0AB7F8"/>
    <w:rsid w:val="30AC498D"/>
    <w:rsid w:val="331AC6FE"/>
    <w:rsid w:val="33E3EA4F"/>
    <w:rsid w:val="35B99CEB"/>
    <w:rsid w:val="365267C0"/>
    <w:rsid w:val="37CA1F60"/>
    <w:rsid w:val="3968845B"/>
    <w:rsid w:val="3991F608"/>
    <w:rsid w:val="3AD0868D"/>
    <w:rsid w:val="3D028A08"/>
    <w:rsid w:val="3F7F3C37"/>
    <w:rsid w:val="419D07ED"/>
    <w:rsid w:val="44D4A8AF"/>
    <w:rsid w:val="498EF175"/>
    <w:rsid w:val="4E626298"/>
    <w:rsid w:val="4E7B8AF5"/>
    <w:rsid w:val="526147F3"/>
    <w:rsid w:val="5843AC35"/>
    <w:rsid w:val="682443CC"/>
    <w:rsid w:val="69F20959"/>
    <w:rsid w:val="6D6FB01F"/>
    <w:rsid w:val="6F713248"/>
    <w:rsid w:val="78748C2D"/>
    <w:rsid w:val="7F87561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133"/>
  <w15:docId w15:val="{6A0C0BD9-D2D0-48E7-8AA7-7BFB18FC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318BA"/>
  </w:style>
  <w:style w:type="character" w:customStyle="1" w:styleId="PiedepginaCar">
    <w:name w:val="Pie de página Car"/>
    <w:basedOn w:val="Fuentedeprrafopredeter"/>
    <w:link w:val="Piedepgina"/>
    <w:uiPriority w:val="99"/>
    <w:qFormat/>
    <w:rsid w:val="003318BA"/>
  </w:style>
  <w:style w:type="character" w:styleId="Hipervnculo">
    <w:name w:val="Hyperlink"/>
    <w:basedOn w:val="Fuentedeprrafopredeter"/>
    <w:uiPriority w:val="99"/>
    <w:unhideWhenUsed/>
    <w:rsid w:val="0042623D"/>
    <w:rPr>
      <w:color w:val="0563C1" w:themeColor="hyperlink"/>
      <w:u w:val="single"/>
    </w:rPr>
  </w:style>
  <w:style w:type="character" w:styleId="Mencinsinresolver">
    <w:name w:val="Unresolved Mention"/>
    <w:basedOn w:val="Fuentedeprrafopredeter"/>
    <w:uiPriority w:val="99"/>
    <w:semiHidden/>
    <w:unhideWhenUsed/>
    <w:qFormat/>
    <w:rsid w:val="0042623D"/>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3318BA"/>
    <w:pPr>
      <w:tabs>
        <w:tab w:val="center" w:pos="4252"/>
        <w:tab w:val="right" w:pos="8504"/>
      </w:tabs>
      <w:spacing w:after="0" w:line="240" w:lineRule="auto"/>
    </w:pPr>
  </w:style>
  <w:style w:type="paragraph" w:styleId="Piedepgina">
    <w:name w:val="footer"/>
    <w:basedOn w:val="Normal"/>
    <w:link w:val="PiedepginaCar"/>
    <w:uiPriority w:val="99"/>
    <w:unhideWhenUsed/>
    <w:rsid w:val="003318BA"/>
    <w:pPr>
      <w:tabs>
        <w:tab w:val="center" w:pos="4252"/>
        <w:tab w:val="right" w:pos="8504"/>
      </w:tabs>
      <w:spacing w:after="0" w:line="240" w:lineRule="auto"/>
    </w:pPr>
  </w:style>
  <w:style w:type="paragraph" w:styleId="NormalWeb">
    <w:name w:val="Normal (Web)"/>
    <w:basedOn w:val="Normal"/>
    <w:uiPriority w:val="99"/>
    <w:unhideWhenUsed/>
    <w:qFormat/>
    <w:rsid w:val="001B53F6"/>
    <w:pPr>
      <w:spacing w:beforeAutospacing="1"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table" w:styleId="Tablaconcuadrcula">
    <w:name w:val="Table Grid"/>
    <w:basedOn w:val="Tablanormal"/>
    <w:uiPriority w:val="39"/>
    <w:rsid w:val="00810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5197F"/>
    <w:rPr>
      <w:color w:val="954F72" w:themeColor="followedHyperlink"/>
      <w:u w:val="single"/>
    </w:rPr>
  </w:style>
  <w:style w:type="paragraph" w:styleId="Prrafodelista">
    <w:name w:val="List Paragraph"/>
    <w:basedOn w:val="Normal"/>
    <w:uiPriority w:val="34"/>
    <w:qFormat/>
    <w:rsid w:val="00B51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jc.es/informacion-prac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Espinar Mesa-Moles</dc:creator>
  <dc:description/>
  <cp:lastModifiedBy>Tomás Pedro Gomariz Acuña</cp:lastModifiedBy>
  <cp:revision>2</cp:revision>
  <dcterms:created xsi:type="dcterms:W3CDTF">2025-02-17T22:58:00Z</dcterms:created>
  <dcterms:modified xsi:type="dcterms:W3CDTF">2025-02-17T22:58:00Z</dcterms:modified>
  <dc:language>en-US</dc:language>
</cp:coreProperties>
</file>