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16F5840F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3750C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4AFC51E4" w:rsidR="006C62FA" w:rsidRDefault="00A47304" w:rsidP="00043FA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t>La protección de los derechos de los refugiados</w:t>
      </w:r>
      <w:r w:rsidR="00043FAD">
        <w:t xml:space="preserve"> y el Derecho Penal como herramienta migratoria.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06E9E9A1" w14:textId="77E9E84E" w:rsidR="006C62FA" w:rsidRDefault="00130DC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Ciencias Sociales y Jurídicas</w:t>
      </w:r>
      <w:r w:rsidR="00A47304">
        <w:t xml:space="preserve">/ Derecho Penal </w:t>
      </w:r>
    </w:p>
    <w:p w14:paraId="2E263326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1FC39945" w14:textId="1A0CD86A" w:rsidR="006C62FA" w:rsidRDefault="00697CCB" w:rsidP="00697CC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t xml:space="preserve">La propuesta de proyecto </w:t>
      </w:r>
      <w:r w:rsidR="00130DC8">
        <w:t xml:space="preserve">de tesis doctoral es la investigación del fenómeno de las crisis migratorias y su relación directa con el Derecho Internacional de los Derechos Humanos de una parte como mecanismo de protección junto a la institución de refugio. De otra, una perspectiva penal y criminológica, con delitos relacionados con los movimientos migratorios como el tráfico ilícito de personas y la trata de seres humanos en cualquiera de sus modalidades con la proliferación de discursos de odio hacia la población migrante. </w:t>
      </w: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750FF1ED" w14:textId="532F4C8D" w:rsidR="00B5197F" w:rsidRDefault="0024223E" w:rsidP="0024223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t xml:space="preserve">Hacía un Convenio Internacional Integral sobre el uso delictivo de las TIC: Ciberterrorismo y Discurso de Odio en un Marco de Libertad de Expresión y Responsabilidad. Fecha inicio: 01/09/23. </w:t>
      </w:r>
      <w:r w:rsidRPr="0024223E">
        <w:t>Referencia externa: PID2022-136943OB-I00</w:t>
      </w: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515BC25A" w14:textId="283504D4" w:rsidR="00E4220A" w:rsidRDefault="00A92E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Estudiante con un perfil </w:t>
      </w:r>
      <w:r w:rsidR="00E71F7A">
        <w:t>multidisciplinar</w:t>
      </w:r>
      <w:r w:rsidR="00130DC8">
        <w:t xml:space="preserve"> interesado en el Derecho Penal y la Criminología para poder realizar un estudio de </w:t>
      </w:r>
      <w:proofErr w:type="gramStart"/>
      <w:r w:rsidR="00130DC8">
        <w:t>la posibles vulneraciones</w:t>
      </w:r>
      <w:proofErr w:type="gramEnd"/>
      <w:r w:rsidR="00130DC8">
        <w:t xml:space="preserve"> de los derechos de los refugiados.</w:t>
      </w:r>
    </w:p>
    <w:p w14:paraId="1BE8AB58" w14:textId="77777777" w:rsidR="00A92EB7" w:rsidRDefault="00A92E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proofErr w:type="gramStart"/>
      <w:r w:rsidR="00B5197F">
        <w:rPr>
          <w:b/>
          <w:bCs/>
        </w:rPr>
        <w:t>D</w:t>
      </w:r>
      <w:r w:rsidR="009C63C3">
        <w:rPr>
          <w:b/>
          <w:bCs/>
        </w:rPr>
        <w:t>irector</w:t>
      </w:r>
      <w:proofErr w:type="gramEnd"/>
      <w:r w:rsidR="009C63C3">
        <w:rPr>
          <w:b/>
          <w:bCs/>
        </w:rPr>
        <w:t>/a</w:t>
      </w:r>
    </w:p>
    <w:p w14:paraId="28050E58" w14:textId="742F146B" w:rsidR="006C62FA" w:rsidRDefault="00A92E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hyperlink r:id="rId7" w:history="1">
        <w:r w:rsidRPr="003C0B33">
          <w:rPr>
            <w:rStyle w:val="Hipervnculo"/>
          </w:rPr>
          <w:t>mercedes.yela</w:t>
        </w:r>
        <w:r w:rsidRPr="003C0B33">
          <w:rPr>
            <w:rStyle w:val="Hipervnculo"/>
            <w:rFonts w:cstheme="minorHAnsi"/>
          </w:rPr>
          <w:t>@</w:t>
        </w:r>
        <w:r w:rsidRPr="003C0B33">
          <w:rPr>
            <w:rStyle w:val="Hipervnculo"/>
          </w:rPr>
          <w:t>urjc.es</w:t>
        </w:r>
      </w:hyperlink>
      <w:r>
        <w:t xml:space="preserve"> 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proofErr w:type="gramStart"/>
      <w:r w:rsidR="00B5197F">
        <w:rPr>
          <w:b/>
          <w:bCs/>
        </w:rPr>
        <w:t>D</w:t>
      </w:r>
      <w:r>
        <w:rPr>
          <w:b/>
          <w:bCs/>
        </w:rPr>
        <w:t>irector</w:t>
      </w:r>
      <w:proofErr w:type="gramEnd"/>
      <w:r>
        <w:rPr>
          <w:b/>
          <w:bCs/>
        </w:rPr>
        <w:t>/a</w:t>
      </w:r>
    </w:p>
    <w:p w14:paraId="631D96D6" w14:textId="34D80868" w:rsidR="006C62FA" w:rsidRDefault="00A92E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A92EB7">
        <w:t>https://gestion2.urjc.es/pdi/ver/mercedes.yela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8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C43C" w14:textId="77777777" w:rsidR="002B137B" w:rsidRDefault="002B137B">
      <w:pPr>
        <w:spacing w:after="0" w:line="240" w:lineRule="auto"/>
      </w:pPr>
      <w:r>
        <w:separator/>
      </w:r>
    </w:p>
  </w:endnote>
  <w:endnote w:type="continuationSeparator" w:id="0">
    <w:p w14:paraId="08A28795" w14:textId="77777777" w:rsidR="002B137B" w:rsidRDefault="002B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1169E" w14:textId="77777777" w:rsidR="002B137B" w:rsidRDefault="002B137B">
      <w:pPr>
        <w:spacing w:after="0" w:line="240" w:lineRule="auto"/>
      </w:pPr>
      <w:r>
        <w:separator/>
      </w:r>
    </w:p>
  </w:footnote>
  <w:footnote w:type="continuationSeparator" w:id="0">
    <w:p w14:paraId="20CD5D8A" w14:textId="77777777" w:rsidR="002B137B" w:rsidRDefault="002B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43FAD"/>
    <w:rsid w:val="000A1F6C"/>
    <w:rsid w:val="000B49C9"/>
    <w:rsid w:val="00130DC8"/>
    <w:rsid w:val="0023750C"/>
    <w:rsid w:val="0024223E"/>
    <w:rsid w:val="002B137B"/>
    <w:rsid w:val="0035120B"/>
    <w:rsid w:val="00375107"/>
    <w:rsid w:val="00405857"/>
    <w:rsid w:val="004E1D27"/>
    <w:rsid w:val="00540C53"/>
    <w:rsid w:val="00697CCB"/>
    <w:rsid w:val="006C62FA"/>
    <w:rsid w:val="0070501C"/>
    <w:rsid w:val="00816B91"/>
    <w:rsid w:val="008A64A0"/>
    <w:rsid w:val="009C63C3"/>
    <w:rsid w:val="00A47304"/>
    <w:rsid w:val="00A512C9"/>
    <w:rsid w:val="00A7245A"/>
    <w:rsid w:val="00A92EB7"/>
    <w:rsid w:val="00AB3330"/>
    <w:rsid w:val="00B30152"/>
    <w:rsid w:val="00B5197F"/>
    <w:rsid w:val="00CC4E3B"/>
    <w:rsid w:val="00E4220A"/>
    <w:rsid w:val="00E71F7A"/>
    <w:rsid w:val="00EA74FC"/>
    <w:rsid w:val="00EB5A6B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jc.es/informacion-practi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cedes.yela@urj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Paz Espinar Mesa-Moles</cp:lastModifiedBy>
  <cp:revision>2</cp:revision>
  <dcterms:created xsi:type="dcterms:W3CDTF">2025-02-18T10:24:00Z</dcterms:created>
  <dcterms:modified xsi:type="dcterms:W3CDTF">2025-02-18T10:24:00Z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574c22cea6c816a0b259390422324fcec831281ccf907a05b2946aaa8eb8f0c8</vt:lpwstr>
  </property>
</Properties>
</file>