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3D1AD369" w:rsidR="006C62FA" w:rsidRDefault="001575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1575B7">
        <w:t>El impacto de la inteligencia artificial en la educación preuniversitaria: oportunidades, desafíos y transformaciones pedagógicas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2B4936B9" w14:textId="72081552" w:rsidR="00B5197F" w:rsidRDefault="001575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Ciencias Sociales y Jurídicas</w:t>
      </w:r>
      <w:r w:rsidR="006F0971" w:rsidRPr="006F0971">
        <w:t xml:space="preserve"> / </w:t>
      </w:r>
      <w:r w:rsidRPr="001575B7">
        <w:t>Programa de Doctorado en Ciencias de la Educación y Ciencias del Deporte</w:t>
      </w: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48F7E297" w14:textId="77777777" w:rsidR="001575B7" w:rsidRDefault="001575B7" w:rsidP="001575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Esta tesis investiga de manera integral el impacto de la inteligencia artificial (IA) en la educación preuniversitaria, con un enfoque especial en su aplicación práctica dentro del aula y su influencia en el desarrollo de competencias clave para el siglo XXI. El estudio se estructura en torno a tres dimensiones fundamentales: las oportunidades educativas que ofrece la IA, los desafíos que plantea su integración y las transformaciones pedagógicas que induce.</w:t>
      </w:r>
    </w:p>
    <w:p w14:paraId="27730464" w14:textId="77777777" w:rsidR="001575B7" w:rsidRDefault="001575B7" w:rsidP="001575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La investigación parte de un marco teórico que contextualiza la evolución de la inteligencia artificial en el ámbito educativo, abordando conceptos como personalización del aprendizaje, automatización de tareas docentes, retroalimentación adaptativa y analítica del aprendizaje. Se analiza el papel emergente de herramientas como tutores inteligentes, asistentes virtuales, plataformas adaptativas y generadores de contenido educativo potenciados por IA.</w:t>
      </w:r>
    </w:p>
    <w:p w14:paraId="7178F05B" w14:textId="77777777" w:rsidR="001575B7" w:rsidRDefault="001575B7" w:rsidP="001575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A nivel metodológico, el estudio adopta un enfoque mixto (cuantitativo y cualitativo) y contempla la realización de intervenciones prácticas en aulas de nivel primario y secundario. Estas experiencias piloto se desarrollarán en colaboración con docentes y estudiantes, utilizando diversas herramientas de IA para promover tanto la competencia digital como el pensamiento computacional. Entre las actividades se incluyen: el uso de tutores inteligentes para reforzar contenidos en matemáticas y ciencias; el empleo de asistentes conversacionales para fomentar la escritura y la lectura crítica; y el diseño de proyectos donde los alumnos interactúan con algoritmos básicos y lenguajes de programación visual.</w:t>
      </w:r>
    </w:p>
    <w:p w14:paraId="57B909FF" w14:textId="77777777" w:rsidR="001575B7" w:rsidRDefault="001575B7" w:rsidP="001575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A través de observaciones directas, encuestas, entrevistas y análisis de desempeño estudiantil, se buscará evaluar el impacto real de estas tecnologías en el aprendizaje, la motivación y la autonomía de los estudiantes, así como en la percepción y adaptación del cuerpo docente ante el uso de IA.</w:t>
      </w:r>
    </w:p>
    <w:p w14:paraId="017EC4CE" w14:textId="1062C18A" w:rsidR="001575B7" w:rsidRDefault="001575B7" w:rsidP="001575B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Finalmente, la tesis reflexiona sobre las implicancias éticas, sociales y pedagógicas del uso de inteligencia artificial en la educación preuniversitaria. </w:t>
      </w: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750FF1ED" w14:textId="3E8C79CC" w:rsidR="00B5197F" w:rsidRDefault="006F097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6F0971">
        <w:lastRenderedPageBreak/>
        <w:t>Proyecto “</w:t>
      </w:r>
      <w:r w:rsidR="00713D06">
        <w:t xml:space="preserve">COTEDI – </w:t>
      </w:r>
      <w:proofErr w:type="spellStart"/>
      <w:r w:rsidR="00713D06">
        <w:t>Computational</w:t>
      </w:r>
      <w:proofErr w:type="spellEnd"/>
      <w:r w:rsidR="00713D06">
        <w:t xml:space="preserve"> </w:t>
      </w:r>
      <w:proofErr w:type="spellStart"/>
      <w:r w:rsidR="00713D06">
        <w:t>Thinking</w:t>
      </w:r>
      <w:proofErr w:type="spellEnd"/>
      <w:r w:rsidR="00713D06">
        <w:t xml:space="preserve"> </w:t>
      </w:r>
      <w:proofErr w:type="spellStart"/>
      <w:r w:rsidR="00713D06">
        <w:t>Education</w:t>
      </w:r>
      <w:proofErr w:type="spellEnd"/>
      <w:r w:rsidR="00713D06">
        <w:t xml:space="preserve"> </w:t>
      </w:r>
      <w:proofErr w:type="spellStart"/>
      <w:r w:rsidR="00713D06">
        <w:t>for</w:t>
      </w:r>
      <w:proofErr w:type="spellEnd"/>
      <w:r w:rsidR="00713D06">
        <w:t xml:space="preserve"> </w:t>
      </w:r>
      <w:proofErr w:type="spellStart"/>
      <w:r w:rsidR="00713D06">
        <w:t>Diversity</w:t>
      </w:r>
      <w:proofErr w:type="spellEnd"/>
      <w:r w:rsidR="00713D06">
        <w:t xml:space="preserve"> and </w:t>
      </w:r>
      <w:proofErr w:type="spellStart"/>
      <w:r w:rsidR="00713D06">
        <w:t>Inclusion</w:t>
      </w:r>
      <w:proofErr w:type="spellEnd"/>
      <w:r w:rsidRPr="006F0971">
        <w:t xml:space="preserve">”, </w:t>
      </w:r>
      <w:r w:rsidR="00713D06">
        <w:t>Erasmus</w:t>
      </w:r>
      <w:proofErr w:type="gramStart"/>
      <w:r w:rsidR="00713D06">
        <w:t xml:space="preserve">+ </w:t>
      </w:r>
      <w:r w:rsidR="00713D06" w:rsidRPr="00713D06">
        <w:t xml:space="preserve"> </w:t>
      </w:r>
      <w:proofErr w:type="spellStart"/>
      <w:r w:rsidR="00713D06" w:rsidRPr="00713D06">
        <w:t>European</w:t>
      </w:r>
      <w:proofErr w:type="spellEnd"/>
      <w:proofErr w:type="gramEnd"/>
      <w:r w:rsidR="00713D06" w:rsidRPr="00713D06">
        <w:t xml:space="preserve"> </w:t>
      </w:r>
      <w:proofErr w:type="spellStart"/>
      <w:r w:rsidR="00713D06" w:rsidRPr="00713D06">
        <w:t>Union</w:t>
      </w:r>
      <w:proofErr w:type="spellEnd"/>
      <w:r w:rsidR="00713D06" w:rsidRPr="00713D06">
        <w:t xml:space="preserve"> </w:t>
      </w:r>
      <w:proofErr w:type="spellStart"/>
      <w:r w:rsidR="00713D06" w:rsidRPr="00713D06">
        <w:t>under</w:t>
      </w:r>
      <w:proofErr w:type="spellEnd"/>
      <w:r w:rsidR="00713D06" w:rsidRPr="00713D06">
        <w:t xml:space="preserve"> </w:t>
      </w:r>
      <w:proofErr w:type="spellStart"/>
      <w:r w:rsidR="00713D06" w:rsidRPr="00713D06">
        <w:t>the</w:t>
      </w:r>
      <w:proofErr w:type="spellEnd"/>
      <w:r w:rsidR="00713D06" w:rsidRPr="00713D06">
        <w:t xml:space="preserve"> </w:t>
      </w:r>
      <w:proofErr w:type="spellStart"/>
      <w:r w:rsidR="00713D06" w:rsidRPr="00713D06">
        <w:t>call-key</w:t>
      </w:r>
      <w:proofErr w:type="spellEnd"/>
      <w:r w:rsidR="00713D06" w:rsidRPr="00713D06">
        <w:t xml:space="preserve"> </w:t>
      </w:r>
      <w:proofErr w:type="spellStart"/>
      <w:r w:rsidR="00713D06" w:rsidRPr="00713D06">
        <w:t>action</w:t>
      </w:r>
      <w:proofErr w:type="spellEnd"/>
      <w:r w:rsidR="00713D06" w:rsidRPr="00713D06">
        <w:t xml:space="preserve"> 2023-1-NL01-KA220-SCH-000152037 – OID E10207981</w:t>
      </w:r>
      <w:r w:rsidR="00713D06">
        <w:t xml:space="preserve"> (Actualidad – diciembre 2026)</w:t>
      </w:r>
      <w:r w:rsidR="00713D06" w:rsidRPr="00713D06">
        <w:t>.</w:t>
      </w: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515BC25A" w14:textId="00A5A3DF" w:rsidR="00E4220A" w:rsidRDefault="006F097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6F0971">
        <w:t>Graduado en</w:t>
      </w:r>
      <w:r w:rsidR="001575B7">
        <w:t xml:space="preserve"> Psicología, Educación Primaria o áreas de Ciencias/ingeniería que tenga conocimientos de analíticas de datos para realizar estudios cuantitativos y cualitativos avanzados.</w:t>
      </w: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proofErr w:type="gramStart"/>
      <w:r w:rsidR="00B5197F">
        <w:rPr>
          <w:b/>
          <w:bCs/>
        </w:rPr>
        <w:t>D</w:t>
      </w:r>
      <w:r w:rsidR="009C63C3">
        <w:rPr>
          <w:b/>
          <w:bCs/>
        </w:rPr>
        <w:t>irector</w:t>
      </w:r>
      <w:proofErr w:type="gramEnd"/>
      <w:r w:rsidR="009C63C3">
        <w:rPr>
          <w:b/>
          <w:bCs/>
        </w:rPr>
        <w:t>/a</w:t>
      </w:r>
    </w:p>
    <w:p w14:paraId="28050E58" w14:textId="24748BE4" w:rsidR="006C62FA" w:rsidRDefault="006F097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estefania.martin@urjc.es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proofErr w:type="gramStart"/>
      <w:r w:rsidR="00B5197F">
        <w:rPr>
          <w:b/>
          <w:bCs/>
        </w:rPr>
        <w:t>D</w:t>
      </w:r>
      <w:r>
        <w:rPr>
          <w:b/>
          <w:bCs/>
        </w:rPr>
        <w:t>irector</w:t>
      </w:r>
      <w:proofErr w:type="gramEnd"/>
      <w:r>
        <w:rPr>
          <w:b/>
          <w:bCs/>
        </w:rPr>
        <w:t>/a</w:t>
      </w:r>
    </w:p>
    <w:p w14:paraId="631D96D6" w14:textId="32ABDFE6" w:rsidR="006C62FA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B5197F">
        <w:t>https://gestion2.urjc.es/</w:t>
      </w:r>
      <w:r w:rsidR="006F0971">
        <w:t>estefania.martin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CFFF" w14:textId="77777777" w:rsidR="00EB3C8D" w:rsidRDefault="00EB3C8D">
      <w:pPr>
        <w:spacing w:after="0" w:line="240" w:lineRule="auto"/>
      </w:pPr>
      <w:r>
        <w:separator/>
      </w:r>
    </w:p>
  </w:endnote>
  <w:endnote w:type="continuationSeparator" w:id="0">
    <w:p w14:paraId="546A9C80" w14:textId="77777777" w:rsidR="00EB3C8D" w:rsidRDefault="00EB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2901" w14:textId="77777777" w:rsidR="00EB3C8D" w:rsidRDefault="00EB3C8D">
      <w:pPr>
        <w:spacing w:after="0" w:line="240" w:lineRule="auto"/>
      </w:pPr>
      <w:r>
        <w:separator/>
      </w:r>
    </w:p>
  </w:footnote>
  <w:footnote w:type="continuationSeparator" w:id="0">
    <w:p w14:paraId="78E1E444" w14:textId="77777777" w:rsidR="00EB3C8D" w:rsidRDefault="00EB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F6C"/>
    <w:rsid w:val="000B49C9"/>
    <w:rsid w:val="001575B7"/>
    <w:rsid w:val="00283F17"/>
    <w:rsid w:val="00375107"/>
    <w:rsid w:val="003A247E"/>
    <w:rsid w:val="00405857"/>
    <w:rsid w:val="006C62FA"/>
    <w:rsid w:val="006D5DCE"/>
    <w:rsid w:val="006F0971"/>
    <w:rsid w:val="0070501C"/>
    <w:rsid w:val="00713D06"/>
    <w:rsid w:val="00816B91"/>
    <w:rsid w:val="008A64A0"/>
    <w:rsid w:val="008B7EF7"/>
    <w:rsid w:val="0093738E"/>
    <w:rsid w:val="009C63C3"/>
    <w:rsid w:val="00A512C9"/>
    <w:rsid w:val="00A7245A"/>
    <w:rsid w:val="00B5197F"/>
    <w:rsid w:val="00BB3C95"/>
    <w:rsid w:val="00CC4E3B"/>
    <w:rsid w:val="00E4220A"/>
    <w:rsid w:val="00EA74FC"/>
    <w:rsid w:val="00EB3C8D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3013</Characters>
  <Application>Microsoft Office Word</Application>
  <DocSecurity>0</DocSecurity>
  <Lines>68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Estefanía Martín Barroso</cp:lastModifiedBy>
  <cp:revision>2</cp:revision>
  <dcterms:created xsi:type="dcterms:W3CDTF">2025-05-29T14:05:00Z</dcterms:created>
  <dcterms:modified xsi:type="dcterms:W3CDTF">2025-05-29T14:05:00Z</dcterms:modified>
  <dc:language>en-US</dc:language>
</cp:coreProperties>
</file>