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1DC8" w14:textId="77777777" w:rsidR="000A03C0" w:rsidRPr="000A03C0" w:rsidRDefault="000A03C0" w:rsidP="000A03C0">
      <w:pPr>
        <w:jc w:val="center"/>
        <w:rPr>
          <w:b/>
          <w:sz w:val="48"/>
        </w:rPr>
      </w:pPr>
      <w:r w:rsidRPr="000A03C0">
        <w:rPr>
          <w:b/>
          <w:sz w:val="48"/>
        </w:rPr>
        <w:t>INFORME ANUAL DE CALIDAD POR CENTRO</w:t>
      </w:r>
    </w:p>
    <w:p w14:paraId="73F87784" w14:textId="25566287" w:rsidR="0085734A" w:rsidRDefault="006764B7" w:rsidP="000A03C0">
      <w:pPr>
        <w:jc w:val="center"/>
        <w:rPr>
          <w:b/>
          <w:sz w:val="36"/>
        </w:rPr>
      </w:pPr>
      <w:proofErr w:type="spellStart"/>
      <w:r>
        <w:rPr>
          <w:b/>
          <w:sz w:val="36"/>
        </w:rPr>
        <w:t>xxxx</w:t>
      </w:r>
      <w:proofErr w:type="spellEnd"/>
    </w:p>
    <w:p w14:paraId="1E0DF871" w14:textId="6EAE8F9F" w:rsidR="000A03C0" w:rsidRDefault="000A03C0" w:rsidP="000A03C0">
      <w:pPr>
        <w:jc w:val="center"/>
        <w:rPr>
          <w:b/>
          <w:sz w:val="36"/>
        </w:rPr>
      </w:pPr>
      <w:r>
        <w:rPr>
          <w:b/>
          <w:sz w:val="36"/>
        </w:rPr>
        <w:t>Curso Académico</w:t>
      </w:r>
      <w:r w:rsidR="00063C0A">
        <w:rPr>
          <w:b/>
          <w:sz w:val="36"/>
        </w:rPr>
        <w:t xml:space="preserve">: </w:t>
      </w:r>
      <w:proofErr w:type="spellStart"/>
      <w:r w:rsidR="006764B7">
        <w:rPr>
          <w:b/>
          <w:sz w:val="36"/>
        </w:rPr>
        <w:t>xxx</w:t>
      </w:r>
      <w:proofErr w:type="spellEnd"/>
    </w:p>
    <w:p w14:paraId="1900D9B3" w14:textId="112BAC12" w:rsidR="000A03C0" w:rsidRDefault="000A03C0" w:rsidP="000A03C0">
      <w:pPr>
        <w:jc w:val="center"/>
        <w:rPr>
          <w:b/>
          <w:sz w:val="36"/>
        </w:rPr>
      </w:pPr>
      <w:r>
        <w:rPr>
          <w:b/>
          <w:sz w:val="36"/>
        </w:rPr>
        <w:t xml:space="preserve">Fecha: </w:t>
      </w:r>
    </w:p>
    <w:p w14:paraId="50AC68EA" w14:textId="77777777" w:rsidR="000A03C0" w:rsidRPr="000A03C0" w:rsidRDefault="000A03C0" w:rsidP="000A03C0">
      <w:pPr>
        <w:jc w:val="center"/>
        <w:rPr>
          <w:b/>
          <w:sz w:val="36"/>
        </w:rPr>
      </w:pPr>
      <w:r w:rsidRPr="000A03C0">
        <w:rPr>
          <w:b/>
          <w:sz w:val="36"/>
        </w:rPr>
        <w:br w:type="page"/>
      </w:r>
    </w:p>
    <w:p w14:paraId="42B69E15" w14:textId="77777777" w:rsidR="00081399" w:rsidRDefault="00081399" w:rsidP="000A03C0">
      <w:pPr>
        <w:jc w:val="center"/>
        <w:rPr>
          <w:b/>
          <w:sz w:val="24"/>
        </w:rPr>
        <w:sectPr w:rsidR="00081399" w:rsidSect="00081399">
          <w:headerReference w:type="default" r:id="rId8"/>
          <w:footerReference w:type="default" r:id="rId9"/>
          <w:headerReference w:type="first" r:id="rId10"/>
          <w:pgSz w:w="11906" w:h="16838" w:code="9"/>
          <w:pgMar w:top="1418" w:right="1701" w:bottom="1418" w:left="1701" w:header="709" w:footer="709" w:gutter="0"/>
          <w:cols w:space="708"/>
          <w:vAlign w:val="center"/>
          <w:titlePg/>
          <w:docGrid w:linePitch="360"/>
        </w:sectPr>
      </w:pPr>
    </w:p>
    <w:p w14:paraId="0141BE64" w14:textId="77777777" w:rsidR="000A03C0" w:rsidRPr="000A03C0" w:rsidRDefault="000A03C0" w:rsidP="00944176">
      <w:pPr>
        <w:jc w:val="center"/>
        <w:rPr>
          <w:b/>
          <w:sz w:val="24"/>
        </w:rPr>
      </w:pPr>
      <w:r w:rsidRPr="000A03C0">
        <w:rPr>
          <w:b/>
          <w:sz w:val="24"/>
        </w:rPr>
        <w:lastRenderedPageBreak/>
        <w:t>ÍNDICE</w:t>
      </w:r>
    </w:p>
    <w:p w14:paraId="49273172" w14:textId="77777777" w:rsidR="006D1B8C" w:rsidRDefault="00225202" w:rsidP="006D1B8C">
      <w:pPr>
        <w:pStyle w:val="Prrafodelista"/>
        <w:numPr>
          <w:ilvl w:val="0"/>
          <w:numId w:val="16"/>
        </w:numPr>
        <w:ind w:left="284" w:hanging="284"/>
        <w:contextualSpacing w:val="0"/>
        <w:rPr>
          <w:b/>
        </w:rPr>
      </w:pPr>
      <w:r w:rsidRPr="00944176">
        <w:rPr>
          <w:b/>
        </w:rPr>
        <w:t>OBJETIVOS DE CALIDAD:</w:t>
      </w:r>
    </w:p>
    <w:p w14:paraId="5ECEC56D" w14:textId="77777777" w:rsidR="006D1B8C" w:rsidRDefault="00465E0B" w:rsidP="006D1B8C">
      <w:pPr>
        <w:pStyle w:val="Prrafodelista"/>
        <w:numPr>
          <w:ilvl w:val="1"/>
          <w:numId w:val="18"/>
        </w:numPr>
        <w:rPr>
          <w:b/>
        </w:rPr>
      </w:pPr>
      <w:r w:rsidRPr="006D1B8C">
        <w:rPr>
          <w:b/>
        </w:rPr>
        <w:t xml:space="preserve">Seguimiento de los Objetivos propuestos del Curso académico </w:t>
      </w:r>
      <w:r w:rsidR="00D264D4" w:rsidRPr="006D1B8C">
        <w:rPr>
          <w:b/>
        </w:rPr>
        <w:t>202</w:t>
      </w:r>
      <w:r w:rsidR="00944176" w:rsidRPr="006D1B8C">
        <w:rPr>
          <w:b/>
        </w:rPr>
        <w:t>4</w:t>
      </w:r>
      <w:r w:rsidR="00D264D4" w:rsidRPr="006D1B8C">
        <w:rPr>
          <w:b/>
        </w:rPr>
        <w:t>-2</w:t>
      </w:r>
      <w:r w:rsidR="006D1B8C" w:rsidRPr="006D1B8C">
        <w:rPr>
          <w:b/>
        </w:rPr>
        <w:t>5</w:t>
      </w:r>
    </w:p>
    <w:p w14:paraId="0B695CE6" w14:textId="73082FBC" w:rsidR="003A1647" w:rsidRPr="006D1B8C" w:rsidRDefault="00465E0B" w:rsidP="006D1B8C">
      <w:pPr>
        <w:pStyle w:val="Prrafodelista"/>
        <w:numPr>
          <w:ilvl w:val="1"/>
          <w:numId w:val="18"/>
        </w:numPr>
        <w:ind w:left="1077" w:hanging="357"/>
        <w:contextualSpacing w:val="0"/>
        <w:rPr>
          <w:b/>
        </w:rPr>
      </w:pPr>
      <w:r w:rsidRPr="006D1B8C">
        <w:rPr>
          <w:b/>
        </w:rPr>
        <w:t xml:space="preserve">Propuestas de Objetivos del curso académico </w:t>
      </w:r>
      <w:r w:rsidR="00D264D4" w:rsidRPr="006D1B8C">
        <w:rPr>
          <w:b/>
        </w:rPr>
        <w:t>202</w:t>
      </w:r>
      <w:r w:rsidR="00944176" w:rsidRPr="006D1B8C">
        <w:rPr>
          <w:b/>
        </w:rPr>
        <w:t>5</w:t>
      </w:r>
      <w:r w:rsidR="00D264D4" w:rsidRPr="006D1B8C">
        <w:rPr>
          <w:b/>
        </w:rPr>
        <w:t>-2</w:t>
      </w:r>
      <w:r w:rsidR="00944176" w:rsidRPr="006D1B8C">
        <w:rPr>
          <w:b/>
        </w:rPr>
        <w:t>6</w:t>
      </w:r>
    </w:p>
    <w:p w14:paraId="45E9E001" w14:textId="77777777" w:rsidR="002869FE" w:rsidRDefault="002869FE" w:rsidP="002869FE">
      <w:pPr>
        <w:pStyle w:val="Prrafodelista"/>
        <w:numPr>
          <w:ilvl w:val="0"/>
          <w:numId w:val="16"/>
        </w:numPr>
        <w:ind w:left="284" w:hanging="284"/>
        <w:rPr>
          <w:b/>
        </w:rPr>
      </w:pPr>
      <w:bookmarkStart w:id="0" w:name="_Hlk149135143"/>
      <w:r>
        <w:rPr>
          <w:b/>
        </w:rPr>
        <w:t>ACCIONES DE MEJORA:</w:t>
      </w:r>
    </w:p>
    <w:p w14:paraId="7E050DA3" w14:textId="77777777" w:rsidR="002869FE" w:rsidRPr="002869FE" w:rsidRDefault="002869FE" w:rsidP="006D1B8C">
      <w:pPr>
        <w:pStyle w:val="Prrafodelista"/>
        <w:numPr>
          <w:ilvl w:val="1"/>
          <w:numId w:val="17"/>
        </w:numPr>
        <w:tabs>
          <w:tab w:val="left" w:pos="1134"/>
        </w:tabs>
        <w:ind w:firstLine="349"/>
        <w:rPr>
          <w:b/>
        </w:rPr>
      </w:pPr>
      <w:r w:rsidRPr="002869FE">
        <w:rPr>
          <w:b/>
        </w:rPr>
        <w:t xml:space="preserve">Breve estado de situación </w:t>
      </w:r>
      <w:r w:rsidRPr="002869FE">
        <w:rPr>
          <w:rFonts w:ascii="Arial" w:eastAsia="Calibri" w:hAnsi="Arial" w:cs="Arial"/>
          <w:i/>
          <w:iCs/>
          <w:color w:val="C00000"/>
          <w:sz w:val="16"/>
          <w:szCs w:val="16"/>
          <w:lang w:eastAsia="x-none"/>
        </w:rPr>
        <w:t>(De las acciones de mejora y estudio y revisión de los títulos)</w:t>
      </w:r>
    </w:p>
    <w:p w14:paraId="1A518F0F" w14:textId="0188792C" w:rsidR="002869FE" w:rsidRPr="002869FE" w:rsidRDefault="002869FE" w:rsidP="006D1B8C">
      <w:pPr>
        <w:pStyle w:val="Prrafodelista"/>
        <w:numPr>
          <w:ilvl w:val="1"/>
          <w:numId w:val="17"/>
        </w:numPr>
        <w:tabs>
          <w:tab w:val="left" w:pos="1134"/>
        </w:tabs>
        <w:ind w:left="357" w:firstLine="352"/>
        <w:contextualSpacing w:val="0"/>
        <w:rPr>
          <w:b/>
        </w:rPr>
      </w:pPr>
      <w:r w:rsidRPr="002869FE">
        <w:rPr>
          <w:b/>
        </w:rPr>
        <w:t xml:space="preserve">Documento acciones de mejora </w:t>
      </w:r>
      <w:r w:rsidRPr="002869FE">
        <w:rPr>
          <w:rFonts w:ascii="Arial" w:eastAsia="Calibri" w:hAnsi="Arial" w:cs="Arial"/>
          <w:i/>
          <w:iCs/>
          <w:color w:val="C00000"/>
          <w:sz w:val="16"/>
          <w:szCs w:val="16"/>
          <w:lang w:eastAsia="x-none"/>
        </w:rPr>
        <w:t xml:space="preserve">(Documento </w:t>
      </w:r>
      <w:proofErr w:type="spellStart"/>
      <w:r w:rsidRPr="002869FE">
        <w:rPr>
          <w:rFonts w:ascii="Arial" w:eastAsia="Calibri" w:hAnsi="Arial" w:cs="Arial"/>
          <w:i/>
          <w:iCs/>
          <w:color w:val="C00000"/>
          <w:sz w:val="16"/>
          <w:szCs w:val="16"/>
          <w:lang w:eastAsia="x-none"/>
        </w:rPr>
        <w:t>excel</w:t>
      </w:r>
      <w:proofErr w:type="spellEnd"/>
      <w:r w:rsidR="000A3BCC">
        <w:rPr>
          <w:rFonts w:ascii="Arial" w:eastAsia="Calibri" w:hAnsi="Arial" w:cs="Arial"/>
          <w:i/>
          <w:iCs/>
          <w:color w:val="C00000"/>
          <w:sz w:val="16"/>
          <w:szCs w:val="16"/>
          <w:lang w:eastAsia="x-none"/>
        </w:rPr>
        <w:t xml:space="preserve"> publicado en la página web</w:t>
      </w:r>
      <w:r w:rsidRPr="002869FE">
        <w:rPr>
          <w:rFonts w:ascii="Arial" w:eastAsia="Calibri" w:hAnsi="Arial" w:cs="Arial"/>
          <w:i/>
          <w:iCs/>
          <w:color w:val="C00000"/>
          <w:sz w:val="16"/>
          <w:szCs w:val="16"/>
          <w:lang w:eastAsia="x-none"/>
        </w:rPr>
        <w:t>)</w:t>
      </w:r>
    </w:p>
    <w:p w14:paraId="6F406F38" w14:textId="567324A4" w:rsidR="00944176" w:rsidRDefault="00944176" w:rsidP="00944176">
      <w:pPr>
        <w:pStyle w:val="Prrafodelista"/>
        <w:numPr>
          <w:ilvl w:val="0"/>
          <w:numId w:val="16"/>
        </w:numPr>
        <w:ind w:left="284" w:hanging="284"/>
        <w:contextualSpacing w:val="0"/>
        <w:rPr>
          <w:b/>
        </w:rPr>
      </w:pPr>
      <w:r>
        <w:rPr>
          <w:b/>
        </w:rPr>
        <w:t>ANEXOS:</w:t>
      </w:r>
    </w:p>
    <w:p w14:paraId="1F232652" w14:textId="7F0CAD9E" w:rsidR="003A1647" w:rsidRPr="00944176" w:rsidRDefault="00944176" w:rsidP="00944176">
      <w:pPr>
        <w:pStyle w:val="Prrafodelista"/>
        <w:numPr>
          <w:ilvl w:val="1"/>
          <w:numId w:val="14"/>
        </w:numPr>
        <w:ind w:left="1134" w:hanging="414"/>
        <w:rPr>
          <w:rFonts w:ascii="Arial" w:eastAsia="Calibri" w:hAnsi="Arial" w:cs="Arial"/>
          <w:i/>
          <w:iCs/>
          <w:color w:val="C00000"/>
          <w:lang w:val="es-ES_tradnl" w:eastAsia="x-none"/>
        </w:rPr>
      </w:pPr>
      <w:r>
        <w:rPr>
          <w:b/>
        </w:rPr>
        <w:t xml:space="preserve">Resultado de indicadores del </w:t>
      </w:r>
      <w:bookmarkEnd w:id="0"/>
      <w:r>
        <w:rPr>
          <w:b/>
        </w:rPr>
        <w:t xml:space="preserve">SIGC </w:t>
      </w:r>
      <w:r w:rsidRPr="002869FE">
        <w:rPr>
          <w:rFonts w:ascii="Arial" w:eastAsia="Calibri" w:hAnsi="Arial" w:cs="Arial"/>
          <w:i/>
          <w:iCs/>
          <w:color w:val="C00000"/>
          <w:sz w:val="16"/>
          <w:szCs w:val="16"/>
          <w:lang w:val="es-ES_tradnl" w:eastAsia="x-none"/>
        </w:rPr>
        <w:t>(Portal de inteligencia Institucional, informe de centro)</w:t>
      </w:r>
    </w:p>
    <w:p w14:paraId="39D9CFFB" w14:textId="7CD0964A" w:rsidR="00944176" w:rsidRPr="002869FE" w:rsidRDefault="00225202" w:rsidP="00944176">
      <w:pPr>
        <w:pStyle w:val="Prrafodelista"/>
        <w:numPr>
          <w:ilvl w:val="1"/>
          <w:numId w:val="14"/>
        </w:numPr>
        <w:ind w:left="1134" w:hanging="414"/>
        <w:contextualSpacing w:val="0"/>
        <w:rPr>
          <w:b/>
          <w:sz w:val="16"/>
          <w:szCs w:val="16"/>
        </w:rPr>
      </w:pPr>
      <w:r>
        <w:rPr>
          <w:b/>
        </w:rPr>
        <w:t>Indicad</w:t>
      </w:r>
      <w:r w:rsidR="00D86D0B">
        <w:rPr>
          <w:b/>
        </w:rPr>
        <w:t>ores del PGRI a nivel de Centro</w:t>
      </w:r>
      <w:r w:rsidR="00944176">
        <w:rPr>
          <w:b/>
        </w:rPr>
        <w:t xml:space="preserve"> </w:t>
      </w:r>
      <w:r w:rsidR="00944176" w:rsidRPr="002869FE">
        <w:rPr>
          <w:rFonts w:ascii="Arial" w:eastAsia="Calibri" w:hAnsi="Arial" w:cs="Arial"/>
          <w:i/>
          <w:iCs/>
          <w:color w:val="C00000"/>
          <w:sz w:val="16"/>
          <w:szCs w:val="16"/>
          <w:lang w:eastAsia="x-none"/>
        </w:rPr>
        <w:t>(</w:t>
      </w:r>
      <w:r w:rsidR="000A3BCC">
        <w:rPr>
          <w:rFonts w:ascii="Arial" w:eastAsia="Calibri" w:hAnsi="Arial" w:cs="Arial"/>
          <w:i/>
          <w:iCs/>
          <w:color w:val="C00000"/>
          <w:sz w:val="16"/>
          <w:szCs w:val="16"/>
          <w:lang w:eastAsia="x-none"/>
        </w:rPr>
        <w:t>Publicados en la página web)</w:t>
      </w:r>
    </w:p>
    <w:p w14:paraId="30C2F9A4" w14:textId="7F2EAABE" w:rsidR="00951636" w:rsidRDefault="00951636" w:rsidP="00944176">
      <w:pPr>
        <w:rPr>
          <w:b/>
        </w:rPr>
        <w:sectPr w:rsidR="00951636" w:rsidSect="008555B0"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1BC4AC7B" w14:textId="77777777" w:rsidR="0073039F" w:rsidRPr="00465E0B" w:rsidRDefault="0073039F" w:rsidP="00366BE6">
      <w:pPr>
        <w:pStyle w:val="Prrafodelista"/>
        <w:numPr>
          <w:ilvl w:val="0"/>
          <w:numId w:val="13"/>
        </w:numPr>
        <w:jc w:val="both"/>
        <w:rPr>
          <w:b/>
          <w:sz w:val="28"/>
          <w:u w:val="single"/>
        </w:rPr>
      </w:pPr>
      <w:r w:rsidRPr="00465E0B">
        <w:rPr>
          <w:b/>
          <w:sz w:val="28"/>
          <w:u w:val="single"/>
        </w:rPr>
        <w:lastRenderedPageBreak/>
        <w:t>OBJETIVOS DE CALIDAD</w:t>
      </w:r>
    </w:p>
    <w:p w14:paraId="3066C4B7" w14:textId="77777777" w:rsidR="00465E0B" w:rsidRDefault="00465E0B" w:rsidP="00366BE6">
      <w:pPr>
        <w:jc w:val="both"/>
        <w:rPr>
          <w:b/>
        </w:rPr>
      </w:pPr>
    </w:p>
    <w:p w14:paraId="6CD78E65" w14:textId="396E37D0" w:rsidR="009B03BB" w:rsidRPr="00465E0B" w:rsidRDefault="00465E0B" w:rsidP="00465E0B">
      <w:pPr>
        <w:jc w:val="both"/>
        <w:rPr>
          <w:b/>
          <w:u w:val="single"/>
        </w:rPr>
      </w:pPr>
      <w:r w:rsidRPr="00465E0B">
        <w:rPr>
          <w:b/>
          <w:u w:val="single"/>
        </w:rPr>
        <w:t xml:space="preserve">1.1 </w:t>
      </w:r>
      <w:bookmarkStart w:id="1" w:name="_Hlk149135562"/>
      <w:r w:rsidR="006764B7" w:rsidRPr="00465E0B">
        <w:rPr>
          <w:b/>
          <w:u w:val="single"/>
        </w:rPr>
        <w:t>Seguimiento</w:t>
      </w:r>
      <w:r w:rsidR="009B03BB" w:rsidRPr="00465E0B">
        <w:rPr>
          <w:b/>
          <w:u w:val="single"/>
        </w:rPr>
        <w:t xml:space="preserve"> </w:t>
      </w:r>
      <w:r w:rsidR="006764B7" w:rsidRPr="00465E0B">
        <w:rPr>
          <w:b/>
          <w:u w:val="single"/>
        </w:rPr>
        <w:t xml:space="preserve">de los </w:t>
      </w:r>
      <w:r w:rsidR="009B03BB" w:rsidRPr="00465E0B">
        <w:rPr>
          <w:b/>
          <w:u w:val="single"/>
        </w:rPr>
        <w:t>Objetivos</w:t>
      </w:r>
      <w:r w:rsidR="006764B7" w:rsidRPr="00465E0B">
        <w:rPr>
          <w:b/>
          <w:u w:val="single"/>
        </w:rPr>
        <w:t xml:space="preserve"> propuestos </w:t>
      </w:r>
      <w:r w:rsidR="00DF76D2" w:rsidRPr="00465E0B">
        <w:rPr>
          <w:b/>
          <w:u w:val="single"/>
        </w:rPr>
        <w:t>d</w:t>
      </w:r>
      <w:r w:rsidR="006764B7" w:rsidRPr="00465E0B">
        <w:rPr>
          <w:b/>
          <w:u w:val="single"/>
        </w:rPr>
        <w:t xml:space="preserve">el </w:t>
      </w:r>
      <w:r w:rsidRPr="00465E0B">
        <w:rPr>
          <w:b/>
          <w:u w:val="single"/>
        </w:rPr>
        <w:t>C</w:t>
      </w:r>
      <w:r w:rsidR="006764B7" w:rsidRPr="00465E0B">
        <w:rPr>
          <w:b/>
          <w:u w:val="single"/>
        </w:rPr>
        <w:t xml:space="preserve">urso académico </w:t>
      </w:r>
      <w:r w:rsidR="006764B7" w:rsidRPr="00F11C44">
        <w:rPr>
          <w:b/>
          <w:u w:val="single"/>
        </w:rPr>
        <w:t>202</w:t>
      </w:r>
      <w:r w:rsidR="00F11C44" w:rsidRPr="00F11C44">
        <w:rPr>
          <w:b/>
          <w:u w:val="single"/>
        </w:rPr>
        <w:t>4</w:t>
      </w:r>
      <w:r w:rsidR="009B03BB" w:rsidRPr="00F11C44">
        <w:rPr>
          <w:b/>
          <w:u w:val="single"/>
        </w:rPr>
        <w:t>-</w:t>
      </w:r>
      <w:r w:rsidR="000745BC" w:rsidRPr="00F11C44">
        <w:rPr>
          <w:b/>
          <w:u w:val="single"/>
        </w:rPr>
        <w:t>2</w:t>
      </w:r>
      <w:bookmarkEnd w:id="1"/>
      <w:r w:rsidR="00F11C44" w:rsidRPr="00F11C44">
        <w:rPr>
          <w:b/>
          <w:u w:val="single"/>
        </w:rPr>
        <w:t>5</w:t>
      </w:r>
    </w:p>
    <w:p w14:paraId="174D799D" w14:textId="77777777" w:rsidR="003445BC" w:rsidRDefault="003445BC" w:rsidP="003445BC">
      <w:pPr>
        <w:pStyle w:val="Prrafodelista"/>
        <w:tabs>
          <w:tab w:val="left" w:pos="2310"/>
        </w:tabs>
        <w:ind w:left="360"/>
        <w:jc w:val="both"/>
        <w:rPr>
          <w:b/>
          <w:u w:val="single"/>
        </w:rPr>
      </w:pPr>
    </w:p>
    <w:tbl>
      <w:tblPr>
        <w:tblStyle w:val="Tablaconcuadrcula4-nfasis1"/>
        <w:tblW w:w="5000" w:type="pct"/>
        <w:tblLook w:val="04A0" w:firstRow="1" w:lastRow="0" w:firstColumn="1" w:lastColumn="0" w:noHBand="0" w:noVBand="1"/>
      </w:tblPr>
      <w:tblGrid>
        <w:gridCol w:w="2670"/>
        <w:gridCol w:w="1391"/>
        <w:gridCol w:w="1870"/>
        <w:gridCol w:w="1075"/>
        <w:gridCol w:w="1488"/>
      </w:tblGrid>
      <w:tr w:rsidR="006764B7" w14:paraId="7C7A3504" w14:textId="77777777" w:rsidTr="002B2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pct"/>
            <w:vAlign w:val="center"/>
          </w:tcPr>
          <w:p w14:paraId="0CEF4A8E" w14:textId="77777777" w:rsidR="006764B7" w:rsidRPr="00315FA3" w:rsidRDefault="006764B7" w:rsidP="002B2740">
            <w:pPr>
              <w:jc w:val="center"/>
            </w:pPr>
            <w:r>
              <w:t>Objetivo Específico</w:t>
            </w:r>
          </w:p>
        </w:tc>
        <w:tc>
          <w:tcPr>
            <w:tcW w:w="819" w:type="pct"/>
            <w:vAlign w:val="center"/>
          </w:tcPr>
          <w:p w14:paraId="530BE334" w14:textId="271EDF56" w:rsidR="006764B7" w:rsidRPr="00315FA3" w:rsidRDefault="00482B64" w:rsidP="002B27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82B64">
              <w:t>Código de las Acciones de mejora</w:t>
            </w:r>
          </w:p>
        </w:tc>
        <w:tc>
          <w:tcPr>
            <w:tcW w:w="1101" w:type="pct"/>
            <w:vAlign w:val="center"/>
          </w:tcPr>
          <w:p w14:paraId="0A1835E2" w14:textId="77777777" w:rsidR="006764B7" w:rsidRPr="00315FA3" w:rsidRDefault="006764B7" w:rsidP="002B27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15FA3">
              <w:t>Responsable</w:t>
            </w:r>
          </w:p>
        </w:tc>
        <w:tc>
          <w:tcPr>
            <w:tcW w:w="633" w:type="pct"/>
            <w:vAlign w:val="center"/>
          </w:tcPr>
          <w:p w14:paraId="5DD7D978" w14:textId="77777777" w:rsidR="006764B7" w:rsidRPr="00315FA3" w:rsidRDefault="006764B7" w:rsidP="002B27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15FA3">
              <w:t>Plazos</w:t>
            </w:r>
          </w:p>
        </w:tc>
        <w:tc>
          <w:tcPr>
            <w:tcW w:w="876" w:type="pct"/>
            <w:vAlign w:val="center"/>
          </w:tcPr>
          <w:p w14:paraId="3CBEBD8A" w14:textId="089EF9DE" w:rsidR="006764B7" w:rsidRPr="00315FA3" w:rsidRDefault="006764B7" w:rsidP="002B27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Grado de cumplimiento</w:t>
            </w:r>
          </w:p>
        </w:tc>
      </w:tr>
      <w:tr w:rsidR="006764B7" w:rsidRPr="00B06255" w14:paraId="60DF42DD" w14:textId="77777777" w:rsidTr="002B2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pct"/>
          </w:tcPr>
          <w:p w14:paraId="7750CB24" w14:textId="14C9B22B" w:rsidR="006764B7" w:rsidRPr="00B06255" w:rsidRDefault="0086513F" w:rsidP="0046767C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19" w:type="pct"/>
          </w:tcPr>
          <w:p w14:paraId="718E2B79" w14:textId="7825D3D4" w:rsidR="006764B7" w:rsidRPr="00B06255" w:rsidRDefault="0086513F" w:rsidP="00467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</w:t>
            </w:r>
          </w:p>
        </w:tc>
        <w:tc>
          <w:tcPr>
            <w:tcW w:w="1101" w:type="pct"/>
          </w:tcPr>
          <w:p w14:paraId="7626A37C" w14:textId="77777777" w:rsidR="006764B7" w:rsidRPr="00B06255" w:rsidRDefault="006764B7" w:rsidP="00467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435AC6DB" w14:textId="77777777" w:rsidR="006764B7" w:rsidRPr="00B06255" w:rsidRDefault="006764B7" w:rsidP="00467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6" w:type="pct"/>
          </w:tcPr>
          <w:p w14:paraId="0C8B8E50" w14:textId="77777777" w:rsidR="006764B7" w:rsidRPr="00B06255" w:rsidRDefault="006764B7" w:rsidP="00467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1647" w:rsidRPr="00B06255" w14:paraId="6CFF6AFB" w14:textId="77777777" w:rsidTr="002B274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pct"/>
          </w:tcPr>
          <w:p w14:paraId="44FFFDA4" w14:textId="77777777" w:rsidR="003A1647" w:rsidRPr="00B06255" w:rsidRDefault="003A1647" w:rsidP="0046767C">
            <w:pPr>
              <w:rPr>
                <w:b w:val="0"/>
              </w:rPr>
            </w:pPr>
          </w:p>
        </w:tc>
        <w:tc>
          <w:tcPr>
            <w:tcW w:w="819" w:type="pct"/>
          </w:tcPr>
          <w:p w14:paraId="2BB24602" w14:textId="0DC2F938" w:rsidR="003A1647" w:rsidRPr="00B06255" w:rsidRDefault="0086513F" w:rsidP="00467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</w:t>
            </w:r>
          </w:p>
        </w:tc>
        <w:tc>
          <w:tcPr>
            <w:tcW w:w="1101" w:type="pct"/>
          </w:tcPr>
          <w:p w14:paraId="713494DD" w14:textId="77777777" w:rsidR="003A1647" w:rsidRPr="00B06255" w:rsidRDefault="003A1647" w:rsidP="00467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093FCFD6" w14:textId="77777777" w:rsidR="003A1647" w:rsidRPr="00B06255" w:rsidRDefault="003A1647" w:rsidP="00467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6" w:type="pct"/>
          </w:tcPr>
          <w:p w14:paraId="7014E76E" w14:textId="77777777" w:rsidR="003A1647" w:rsidRPr="00B06255" w:rsidRDefault="003A1647" w:rsidP="00467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513F" w:rsidRPr="00B06255" w14:paraId="045B19A6" w14:textId="77777777" w:rsidTr="002B2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pct"/>
          </w:tcPr>
          <w:p w14:paraId="7BBADF70" w14:textId="77777777" w:rsidR="0086513F" w:rsidRPr="00B06255" w:rsidRDefault="0086513F" w:rsidP="0046767C">
            <w:pPr>
              <w:rPr>
                <w:b w:val="0"/>
              </w:rPr>
            </w:pPr>
          </w:p>
        </w:tc>
        <w:tc>
          <w:tcPr>
            <w:tcW w:w="819" w:type="pct"/>
          </w:tcPr>
          <w:p w14:paraId="4B1AC047" w14:textId="785E0ADE" w:rsidR="0086513F" w:rsidRPr="00B06255" w:rsidRDefault="0086513F" w:rsidP="00467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</w:t>
            </w:r>
          </w:p>
        </w:tc>
        <w:tc>
          <w:tcPr>
            <w:tcW w:w="1101" w:type="pct"/>
          </w:tcPr>
          <w:p w14:paraId="5C4F2F8B" w14:textId="77777777" w:rsidR="0086513F" w:rsidRPr="00B06255" w:rsidRDefault="0086513F" w:rsidP="00467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64DFD9D6" w14:textId="77777777" w:rsidR="0086513F" w:rsidRPr="00B06255" w:rsidRDefault="0086513F" w:rsidP="00467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6" w:type="pct"/>
          </w:tcPr>
          <w:p w14:paraId="7AB4C79F" w14:textId="77777777" w:rsidR="0086513F" w:rsidRPr="00B06255" w:rsidRDefault="0086513F" w:rsidP="00467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513F" w:rsidRPr="00B06255" w14:paraId="69737366" w14:textId="77777777" w:rsidTr="002B274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pct"/>
          </w:tcPr>
          <w:p w14:paraId="35F3A496" w14:textId="46E93F62" w:rsidR="0086513F" w:rsidRPr="00B06255" w:rsidRDefault="0086513F" w:rsidP="0046767C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19" w:type="pct"/>
          </w:tcPr>
          <w:p w14:paraId="5EFDD992" w14:textId="6B7E7A2B" w:rsidR="0086513F" w:rsidRPr="00B06255" w:rsidRDefault="0086513F" w:rsidP="00467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</w:t>
            </w:r>
          </w:p>
        </w:tc>
        <w:tc>
          <w:tcPr>
            <w:tcW w:w="1101" w:type="pct"/>
          </w:tcPr>
          <w:p w14:paraId="4B909007" w14:textId="77777777" w:rsidR="0086513F" w:rsidRPr="00B06255" w:rsidRDefault="0086513F" w:rsidP="00467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03F23C28" w14:textId="77777777" w:rsidR="0086513F" w:rsidRPr="00B06255" w:rsidRDefault="0086513F" w:rsidP="00467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6" w:type="pct"/>
          </w:tcPr>
          <w:p w14:paraId="7EFA7550" w14:textId="77777777" w:rsidR="0086513F" w:rsidRPr="00B06255" w:rsidRDefault="0086513F" w:rsidP="00467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513F" w:rsidRPr="00B06255" w14:paraId="0186C67C" w14:textId="77777777" w:rsidTr="002B2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pct"/>
          </w:tcPr>
          <w:p w14:paraId="6057B631" w14:textId="77777777" w:rsidR="0086513F" w:rsidRPr="00B06255" w:rsidRDefault="0086513F" w:rsidP="0046767C">
            <w:pPr>
              <w:rPr>
                <w:b w:val="0"/>
              </w:rPr>
            </w:pPr>
          </w:p>
        </w:tc>
        <w:tc>
          <w:tcPr>
            <w:tcW w:w="819" w:type="pct"/>
          </w:tcPr>
          <w:p w14:paraId="1FF563B9" w14:textId="289CF2E2" w:rsidR="0086513F" w:rsidRPr="00B06255" w:rsidRDefault="0086513F" w:rsidP="00467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</w:t>
            </w:r>
          </w:p>
        </w:tc>
        <w:tc>
          <w:tcPr>
            <w:tcW w:w="1101" w:type="pct"/>
          </w:tcPr>
          <w:p w14:paraId="23FF7598" w14:textId="77777777" w:rsidR="0086513F" w:rsidRPr="00B06255" w:rsidRDefault="0086513F" w:rsidP="00467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1A4F0357" w14:textId="77777777" w:rsidR="0086513F" w:rsidRPr="00B06255" w:rsidRDefault="0086513F" w:rsidP="00467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6" w:type="pct"/>
          </w:tcPr>
          <w:p w14:paraId="643FE025" w14:textId="77777777" w:rsidR="0086513F" w:rsidRPr="00B06255" w:rsidRDefault="0086513F" w:rsidP="00467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513F" w:rsidRPr="00B06255" w14:paraId="1C3E55D0" w14:textId="77777777" w:rsidTr="002B274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pct"/>
          </w:tcPr>
          <w:p w14:paraId="2A792AC3" w14:textId="77777777" w:rsidR="0086513F" w:rsidRPr="00B06255" w:rsidRDefault="0086513F" w:rsidP="0046767C">
            <w:pPr>
              <w:rPr>
                <w:b w:val="0"/>
              </w:rPr>
            </w:pPr>
          </w:p>
        </w:tc>
        <w:tc>
          <w:tcPr>
            <w:tcW w:w="819" w:type="pct"/>
          </w:tcPr>
          <w:p w14:paraId="056A38A9" w14:textId="5BA6459E" w:rsidR="0086513F" w:rsidRPr="00B06255" w:rsidRDefault="0086513F" w:rsidP="00467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</w:t>
            </w:r>
          </w:p>
        </w:tc>
        <w:tc>
          <w:tcPr>
            <w:tcW w:w="1101" w:type="pct"/>
          </w:tcPr>
          <w:p w14:paraId="570C64C0" w14:textId="77777777" w:rsidR="0086513F" w:rsidRPr="00B06255" w:rsidRDefault="0086513F" w:rsidP="00467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11820889" w14:textId="77777777" w:rsidR="0086513F" w:rsidRPr="00B06255" w:rsidRDefault="0086513F" w:rsidP="00467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6" w:type="pct"/>
          </w:tcPr>
          <w:p w14:paraId="448E256B" w14:textId="77777777" w:rsidR="0086513F" w:rsidRPr="00B06255" w:rsidRDefault="0086513F" w:rsidP="00467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DB1B35F" w14:textId="77777777" w:rsidR="006764B7" w:rsidRDefault="006764B7" w:rsidP="003445BC">
      <w:pPr>
        <w:pStyle w:val="Prrafodelista"/>
        <w:tabs>
          <w:tab w:val="left" w:pos="2310"/>
        </w:tabs>
        <w:ind w:left="360"/>
        <w:jc w:val="both"/>
        <w:rPr>
          <w:b/>
          <w:u w:val="single"/>
        </w:rPr>
      </w:pPr>
    </w:p>
    <w:p w14:paraId="5BD2C795" w14:textId="333D6D8F" w:rsidR="0086513F" w:rsidRDefault="0086513F" w:rsidP="00C40B34">
      <w:pPr>
        <w:pStyle w:val="Prrafodelista"/>
        <w:jc w:val="both"/>
        <w:rPr>
          <w:b/>
          <w:u w:val="single"/>
        </w:rPr>
      </w:pPr>
    </w:p>
    <w:p w14:paraId="792221AB" w14:textId="60EFD107" w:rsidR="0073039F" w:rsidRPr="0086513F" w:rsidRDefault="00465E0B" w:rsidP="002B2740">
      <w:pPr>
        <w:rPr>
          <w:b/>
          <w:u w:val="single"/>
        </w:rPr>
      </w:pPr>
      <w:proofErr w:type="gramStart"/>
      <w:r>
        <w:rPr>
          <w:b/>
        </w:rPr>
        <w:t xml:space="preserve">1.2 </w:t>
      </w:r>
      <w:r w:rsidR="009B03BB" w:rsidRPr="009B03BB">
        <w:rPr>
          <w:b/>
        </w:rPr>
        <w:t xml:space="preserve"> </w:t>
      </w:r>
      <w:r w:rsidR="00DF76D2" w:rsidRPr="00DF76D2">
        <w:rPr>
          <w:b/>
          <w:u w:val="single"/>
        </w:rPr>
        <w:t>Propuestas</w:t>
      </w:r>
      <w:proofErr w:type="gramEnd"/>
      <w:r w:rsidR="00DF76D2">
        <w:rPr>
          <w:b/>
          <w:u w:val="single"/>
        </w:rPr>
        <w:t xml:space="preserve"> de</w:t>
      </w:r>
      <w:r w:rsidR="00DF76D2" w:rsidRPr="00DF76D2">
        <w:rPr>
          <w:b/>
          <w:u w:val="single"/>
        </w:rPr>
        <w:t xml:space="preserve"> </w:t>
      </w:r>
      <w:r w:rsidR="0073039F" w:rsidRPr="009B03BB">
        <w:rPr>
          <w:b/>
          <w:u w:val="single"/>
        </w:rPr>
        <w:t>Objetivo</w:t>
      </w:r>
      <w:r w:rsidR="00DF76D2">
        <w:rPr>
          <w:b/>
          <w:u w:val="single"/>
        </w:rPr>
        <w:t>s del curso académico</w:t>
      </w:r>
      <w:r w:rsidR="0073039F" w:rsidRPr="009B03BB">
        <w:rPr>
          <w:b/>
          <w:u w:val="single"/>
        </w:rPr>
        <w:t xml:space="preserve"> </w:t>
      </w:r>
      <w:r w:rsidR="0073039F" w:rsidRPr="00F11C44">
        <w:rPr>
          <w:b/>
          <w:u w:val="single"/>
        </w:rPr>
        <w:t>20</w:t>
      </w:r>
      <w:r w:rsidR="002C7903" w:rsidRPr="00F11C44">
        <w:rPr>
          <w:b/>
          <w:u w:val="single"/>
        </w:rPr>
        <w:t>2</w:t>
      </w:r>
      <w:r w:rsidR="00F11C44" w:rsidRPr="00F11C44">
        <w:rPr>
          <w:b/>
          <w:u w:val="single"/>
        </w:rPr>
        <w:t>5</w:t>
      </w:r>
      <w:r w:rsidR="0073039F" w:rsidRPr="00F11C44">
        <w:rPr>
          <w:b/>
          <w:u w:val="single"/>
        </w:rPr>
        <w:t>-20</w:t>
      </w:r>
      <w:r w:rsidR="00262A0B" w:rsidRPr="00F11C44">
        <w:rPr>
          <w:b/>
          <w:u w:val="single"/>
        </w:rPr>
        <w:t>2</w:t>
      </w:r>
      <w:r w:rsidR="00F11C44" w:rsidRPr="00F11C44">
        <w:rPr>
          <w:b/>
          <w:u w:val="single"/>
        </w:rPr>
        <w:t>6</w:t>
      </w:r>
    </w:p>
    <w:tbl>
      <w:tblPr>
        <w:tblStyle w:val="Tablaconcuadrcula4-nfasis1"/>
        <w:tblW w:w="5004" w:type="pct"/>
        <w:tblLook w:val="04A0" w:firstRow="1" w:lastRow="0" w:firstColumn="1" w:lastColumn="0" w:noHBand="0" w:noVBand="1"/>
      </w:tblPr>
      <w:tblGrid>
        <w:gridCol w:w="2596"/>
        <w:gridCol w:w="1510"/>
        <w:gridCol w:w="1843"/>
        <w:gridCol w:w="991"/>
        <w:gridCol w:w="1561"/>
      </w:tblGrid>
      <w:tr w:rsidR="0086513F" w14:paraId="4481B636" w14:textId="3E76A877" w:rsidTr="00BF4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pct"/>
            <w:vAlign w:val="center"/>
          </w:tcPr>
          <w:p w14:paraId="360523E0" w14:textId="77777777" w:rsidR="0086513F" w:rsidRPr="00315FA3" w:rsidRDefault="0086513F" w:rsidP="002B2740">
            <w:pPr>
              <w:jc w:val="center"/>
            </w:pPr>
            <w:r>
              <w:t>Objetivo Específico</w:t>
            </w:r>
          </w:p>
        </w:tc>
        <w:tc>
          <w:tcPr>
            <w:tcW w:w="888" w:type="pct"/>
            <w:vAlign w:val="center"/>
          </w:tcPr>
          <w:p w14:paraId="7E3E1FBD" w14:textId="28433874" w:rsidR="0086513F" w:rsidRPr="00315FA3" w:rsidRDefault="0086513F" w:rsidP="002B27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Código de las </w:t>
            </w:r>
            <w:r w:rsidRPr="00315FA3">
              <w:t>Acciones</w:t>
            </w:r>
            <w:r>
              <w:t xml:space="preserve"> de mejora</w:t>
            </w:r>
          </w:p>
        </w:tc>
        <w:tc>
          <w:tcPr>
            <w:tcW w:w="1084" w:type="pct"/>
            <w:vAlign w:val="center"/>
          </w:tcPr>
          <w:p w14:paraId="30548DEC" w14:textId="434C79DB" w:rsidR="0086513F" w:rsidRPr="00315FA3" w:rsidRDefault="0086513F" w:rsidP="002B27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15FA3">
              <w:t>Responsable</w:t>
            </w:r>
          </w:p>
        </w:tc>
        <w:tc>
          <w:tcPr>
            <w:tcW w:w="583" w:type="pct"/>
            <w:vAlign w:val="center"/>
          </w:tcPr>
          <w:p w14:paraId="36D55EBE" w14:textId="77777777" w:rsidR="0086513F" w:rsidRPr="00315FA3" w:rsidRDefault="0086513F" w:rsidP="002B27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15FA3">
              <w:t>Plazos</w:t>
            </w:r>
          </w:p>
        </w:tc>
        <w:tc>
          <w:tcPr>
            <w:tcW w:w="918" w:type="pct"/>
            <w:vAlign w:val="center"/>
          </w:tcPr>
          <w:p w14:paraId="32A067DB" w14:textId="77777777" w:rsidR="0086513F" w:rsidRPr="00315FA3" w:rsidRDefault="0086513F" w:rsidP="002B27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15FA3">
              <w:t>Indicador</w:t>
            </w:r>
          </w:p>
        </w:tc>
      </w:tr>
      <w:tr w:rsidR="0086513F" w:rsidRPr="00B06255" w14:paraId="6E9540AA" w14:textId="00C2BAD1" w:rsidTr="00BF4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pct"/>
            <w:vMerge w:val="restart"/>
          </w:tcPr>
          <w:p w14:paraId="3F3821E4" w14:textId="6EBA9B18" w:rsidR="0086513F" w:rsidRPr="00B06255" w:rsidRDefault="0086513F" w:rsidP="003A186A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88" w:type="pct"/>
          </w:tcPr>
          <w:p w14:paraId="6778ED5C" w14:textId="243A7626" w:rsidR="0086513F" w:rsidRPr="00B06255" w:rsidRDefault="0086513F" w:rsidP="003A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</w:t>
            </w:r>
          </w:p>
        </w:tc>
        <w:tc>
          <w:tcPr>
            <w:tcW w:w="1084" w:type="pct"/>
          </w:tcPr>
          <w:p w14:paraId="2536D1D8" w14:textId="531C75C1" w:rsidR="0086513F" w:rsidRPr="00B06255" w:rsidRDefault="0086513F" w:rsidP="003A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431D02C4" w14:textId="5A2AA5EA" w:rsidR="0086513F" w:rsidRPr="00B06255" w:rsidRDefault="0086513F" w:rsidP="003A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pct"/>
          </w:tcPr>
          <w:p w14:paraId="4AFFF4FD" w14:textId="59E8FC79" w:rsidR="0086513F" w:rsidRPr="00B06255" w:rsidRDefault="0086513F" w:rsidP="003A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513F" w:rsidRPr="00B06255" w14:paraId="40EE59AF" w14:textId="77777777" w:rsidTr="00BF42D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pct"/>
            <w:vMerge/>
          </w:tcPr>
          <w:p w14:paraId="01C48D52" w14:textId="77777777" w:rsidR="0086513F" w:rsidRPr="00B06255" w:rsidRDefault="0086513F" w:rsidP="003A186A">
            <w:pPr>
              <w:rPr>
                <w:b w:val="0"/>
              </w:rPr>
            </w:pPr>
          </w:p>
        </w:tc>
        <w:tc>
          <w:tcPr>
            <w:tcW w:w="888" w:type="pct"/>
          </w:tcPr>
          <w:p w14:paraId="6C6E210F" w14:textId="524181E3" w:rsidR="0086513F" w:rsidRPr="00B06255" w:rsidRDefault="0086513F" w:rsidP="003A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</w:t>
            </w:r>
          </w:p>
        </w:tc>
        <w:tc>
          <w:tcPr>
            <w:tcW w:w="1084" w:type="pct"/>
          </w:tcPr>
          <w:p w14:paraId="57F724FA" w14:textId="3DDB9337" w:rsidR="0086513F" w:rsidRPr="00B06255" w:rsidRDefault="0086513F" w:rsidP="003A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3F526436" w14:textId="77777777" w:rsidR="0086513F" w:rsidRPr="00B06255" w:rsidRDefault="0086513F" w:rsidP="003A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pct"/>
          </w:tcPr>
          <w:p w14:paraId="56DB39D7" w14:textId="77777777" w:rsidR="0086513F" w:rsidRPr="00B06255" w:rsidRDefault="0086513F" w:rsidP="003A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513F" w:rsidRPr="00B06255" w14:paraId="48665F0F" w14:textId="77777777" w:rsidTr="00BF4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pct"/>
            <w:vMerge/>
          </w:tcPr>
          <w:p w14:paraId="4E2F4015" w14:textId="77777777" w:rsidR="0086513F" w:rsidRPr="00B06255" w:rsidRDefault="0086513F" w:rsidP="003A186A">
            <w:pPr>
              <w:rPr>
                <w:b w:val="0"/>
              </w:rPr>
            </w:pPr>
          </w:p>
        </w:tc>
        <w:tc>
          <w:tcPr>
            <w:tcW w:w="888" w:type="pct"/>
          </w:tcPr>
          <w:p w14:paraId="05BA5520" w14:textId="4D2DBB06" w:rsidR="0086513F" w:rsidRDefault="0086513F" w:rsidP="003A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</w:t>
            </w:r>
          </w:p>
        </w:tc>
        <w:tc>
          <w:tcPr>
            <w:tcW w:w="1084" w:type="pct"/>
          </w:tcPr>
          <w:p w14:paraId="58606AE4" w14:textId="6C21BBFC" w:rsidR="0086513F" w:rsidRPr="00B06255" w:rsidRDefault="0086513F" w:rsidP="003A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05F18480" w14:textId="77777777" w:rsidR="0086513F" w:rsidRPr="00B06255" w:rsidRDefault="0086513F" w:rsidP="003A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pct"/>
          </w:tcPr>
          <w:p w14:paraId="1D74C38C" w14:textId="77777777" w:rsidR="0086513F" w:rsidRPr="00B06255" w:rsidRDefault="0086513F" w:rsidP="003A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513F" w:rsidRPr="00B06255" w14:paraId="6A324D5A" w14:textId="77777777" w:rsidTr="00BF42D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pct"/>
          </w:tcPr>
          <w:p w14:paraId="34084DA1" w14:textId="07DCD4AC" w:rsidR="0086513F" w:rsidRPr="00B06255" w:rsidRDefault="0086513F" w:rsidP="003A186A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88" w:type="pct"/>
          </w:tcPr>
          <w:p w14:paraId="3D96E4CB" w14:textId="435EB874" w:rsidR="0086513F" w:rsidRDefault="0086513F" w:rsidP="003A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</w:t>
            </w:r>
          </w:p>
        </w:tc>
        <w:tc>
          <w:tcPr>
            <w:tcW w:w="1084" w:type="pct"/>
          </w:tcPr>
          <w:p w14:paraId="414E5F0A" w14:textId="77777777" w:rsidR="0086513F" w:rsidRPr="00B06255" w:rsidRDefault="0086513F" w:rsidP="003A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76A0D4E7" w14:textId="77777777" w:rsidR="0086513F" w:rsidRPr="00B06255" w:rsidRDefault="0086513F" w:rsidP="003A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pct"/>
          </w:tcPr>
          <w:p w14:paraId="13148CB2" w14:textId="77777777" w:rsidR="0086513F" w:rsidRPr="00B06255" w:rsidRDefault="0086513F" w:rsidP="003A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513F" w:rsidRPr="00B06255" w14:paraId="7146F6C5" w14:textId="77777777" w:rsidTr="00BF4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pct"/>
          </w:tcPr>
          <w:p w14:paraId="72EFE675" w14:textId="77777777" w:rsidR="0086513F" w:rsidRDefault="0086513F" w:rsidP="003A186A">
            <w:pPr>
              <w:rPr>
                <w:b w:val="0"/>
              </w:rPr>
            </w:pPr>
          </w:p>
        </w:tc>
        <w:tc>
          <w:tcPr>
            <w:tcW w:w="888" w:type="pct"/>
          </w:tcPr>
          <w:p w14:paraId="7869167A" w14:textId="0FE9CC7A" w:rsidR="0086513F" w:rsidRDefault="0086513F" w:rsidP="003A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</w:t>
            </w:r>
          </w:p>
        </w:tc>
        <w:tc>
          <w:tcPr>
            <w:tcW w:w="1084" w:type="pct"/>
          </w:tcPr>
          <w:p w14:paraId="2552C464" w14:textId="77777777" w:rsidR="0086513F" w:rsidRPr="00B06255" w:rsidRDefault="0086513F" w:rsidP="003A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73450478" w14:textId="77777777" w:rsidR="0086513F" w:rsidRPr="00B06255" w:rsidRDefault="0086513F" w:rsidP="003A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8" w:type="pct"/>
          </w:tcPr>
          <w:p w14:paraId="39C96F1F" w14:textId="77777777" w:rsidR="0086513F" w:rsidRPr="00B06255" w:rsidRDefault="0086513F" w:rsidP="003A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513F" w:rsidRPr="00B06255" w14:paraId="0866B679" w14:textId="77777777" w:rsidTr="00BF42D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pct"/>
          </w:tcPr>
          <w:p w14:paraId="5AE1CA1A" w14:textId="77777777" w:rsidR="0086513F" w:rsidRDefault="0086513F" w:rsidP="003A186A">
            <w:pPr>
              <w:rPr>
                <w:b w:val="0"/>
              </w:rPr>
            </w:pPr>
          </w:p>
        </w:tc>
        <w:tc>
          <w:tcPr>
            <w:tcW w:w="888" w:type="pct"/>
          </w:tcPr>
          <w:p w14:paraId="23132E19" w14:textId="0C53C587" w:rsidR="0086513F" w:rsidRDefault="0086513F" w:rsidP="003A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</w:t>
            </w:r>
          </w:p>
        </w:tc>
        <w:tc>
          <w:tcPr>
            <w:tcW w:w="1084" w:type="pct"/>
          </w:tcPr>
          <w:p w14:paraId="31DC4914" w14:textId="77777777" w:rsidR="0086513F" w:rsidRPr="00B06255" w:rsidRDefault="0086513F" w:rsidP="003A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6AEC4F7E" w14:textId="77777777" w:rsidR="0086513F" w:rsidRPr="00B06255" w:rsidRDefault="0086513F" w:rsidP="003A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8" w:type="pct"/>
          </w:tcPr>
          <w:p w14:paraId="06B27CB4" w14:textId="77777777" w:rsidR="0086513F" w:rsidRPr="00B06255" w:rsidRDefault="0086513F" w:rsidP="003A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307887" w14:textId="77777777" w:rsidR="00390738" w:rsidRDefault="00390738" w:rsidP="00557080">
      <w:pPr>
        <w:jc w:val="both"/>
        <w:rPr>
          <w:b/>
        </w:rPr>
      </w:pPr>
    </w:p>
    <w:p w14:paraId="6F6E9441" w14:textId="77777777" w:rsidR="00390738" w:rsidRPr="00BA6F18" w:rsidRDefault="00390738" w:rsidP="00390738">
      <w:pPr>
        <w:jc w:val="both"/>
      </w:pPr>
    </w:p>
    <w:p w14:paraId="3F83068E" w14:textId="77777777" w:rsidR="003A1647" w:rsidRDefault="003A1647" w:rsidP="00557080">
      <w:pPr>
        <w:jc w:val="both"/>
        <w:rPr>
          <w:b/>
        </w:rPr>
        <w:sectPr w:rsidR="003A1647" w:rsidSect="00951636">
          <w:head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CB14D4D" w14:textId="77777777" w:rsidR="00D86D0B" w:rsidRPr="00D86D0B" w:rsidRDefault="00D86D0B" w:rsidP="00D86D0B">
      <w:pPr>
        <w:pStyle w:val="Prrafodelista"/>
        <w:rPr>
          <w:b/>
        </w:rPr>
      </w:pPr>
    </w:p>
    <w:p w14:paraId="48EF674D" w14:textId="1DE25112" w:rsidR="00442A29" w:rsidRDefault="00442A29" w:rsidP="002869FE">
      <w:pPr>
        <w:pStyle w:val="Prrafodelista"/>
        <w:numPr>
          <w:ilvl w:val="0"/>
          <w:numId w:val="13"/>
        </w:numPr>
        <w:rPr>
          <w:b/>
          <w:sz w:val="28"/>
          <w:u w:val="single"/>
        </w:rPr>
      </w:pPr>
      <w:r w:rsidRPr="002869FE">
        <w:rPr>
          <w:b/>
          <w:sz w:val="28"/>
          <w:u w:val="single"/>
        </w:rPr>
        <w:t>A</w:t>
      </w:r>
      <w:r w:rsidR="002869FE" w:rsidRPr="002869FE">
        <w:rPr>
          <w:b/>
          <w:sz w:val="28"/>
          <w:u w:val="single"/>
        </w:rPr>
        <w:t>CCIONES DE MEJORA</w:t>
      </w:r>
      <w:r w:rsidRPr="002869FE">
        <w:rPr>
          <w:b/>
          <w:sz w:val="28"/>
          <w:u w:val="single"/>
        </w:rPr>
        <w:t>:</w:t>
      </w:r>
    </w:p>
    <w:p w14:paraId="6E1090AB" w14:textId="54E871E6" w:rsidR="002869FE" w:rsidRPr="002869FE" w:rsidRDefault="002869FE" w:rsidP="002869FE">
      <w:pPr>
        <w:pStyle w:val="Prrafodelista"/>
        <w:numPr>
          <w:ilvl w:val="1"/>
          <w:numId w:val="13"/>
        </w:numPr>
        <w:rPr>
          <w:b/>
          <w:sz w:val="28"/>
        </w:rPr>
      </w:pPr>
      <w:r w:rsidRPr="002869FE">
        <w:rPr>
          <w:b/>
          <w:sz w:val="28"/>
        </w:rPr>
        <w:t>. Estado de situación</w:t>
      </w:r>
    </w:p>
    <w:p w14:paraId="116524D7" w14:textId="77777777" w:rsidR="002869FE" w:rsidRDefault="002869FE" w:rsidP="002869FE">
      <w:pPr>
        <w:rPr>
          <w:b/>
          <w:sz w:val="28"/>
          <w:u w:val="single"/>
        </w:rPr>
      </w:pPr>
    </w:p>
    <w:p w14:paraId="60826049" w14:textId="04B4BC92" w:rsidR="002869FE" w:rsidRDefault="002869FE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14:paraId="3AB71D0D" w14:textId="3B86D039" w:rsidR="002869FE" w:rsidRPr="002869FE" w:rsidRDefault="002869FE" w:rsidP="002869FE">
      <w:pPr>
        <w:pStyle w:val="Prrafodelista"/>
        <w:numPr>
          <w:ilvl w:val="0"/>
          <w:numId w:val="13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ANEXOS:</w:t>
      </w:r>
    </w:p>
    <w:p w14:paraId="235AD721" w14:textId="77777777" w:rsidR="00D86D0B" w:rsidRDefault="00D86D0B" w:rsidP="00A12174">
      <w:pPr>
        <w:jc w:val="both"/>
        <w:rPr>
          <w:b/>
        </w:rPr>
      </w:pPr>
    </w:p>
    <w:sectPr w:rsidR="00D86D0B" w:rsidSect="00EC10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4270" w14:textId="77777777" w:rsidR="00476CB6" w:rsidRDefault="00476CB6" w:rsidP="00C13165">
      <w:pPr>
        <w:spacing w:after="0" w:line="240" w:lineRule="auto"/>
      </w:pPr>
      <w:r>
        <w:separator/>
      </w:r>
    </w:p>
  </w:endnote>
  <w:endnote w:type="continuationSeparator" w:id="0">
    <w:p w14:paraId="20F211CE" w14:textId="77777777" w:rsidR="00476CB6" w:rsidRDefault="00476CB6" w:rsidP="00C1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AB4E" w14:textId="2B3E3E07" w:rsidR="004552F2" w:rsidRDefault="00BF42D8" w:rsidP="008555B0">
    <w:pPr>
      <w:pStyle w:val="Piedepgina"/>
      <w:jc w:val="center"/>
    </w:pPr>
    <w:sdt>
      <w:sdtPr>
        <w:id w:val="639301669"/>
        <w:docPartObj>
          <w:docPartGallery w:val="Page Numbers (Bottom of Page)"/>
          <w:docPartUnique/>
        </w:docPartObj>
      </w:sdtPr>
      <w:sdtEndPr/>
      <w:sdtContent>
        <w:r w:rsidR="004552F2">
          <w:t>-</w:t>
        </w:r>
        <w:r w:rsidR="004552F2">
          <w:fldChar w:fldCharType="begin"/>
        </w:r>
        <w:r w:rsidR="004552F2">
          <w:instrText>PAGE   \* MERGEFORMAT</w:instrText>
        </w:r>
        <w:r w:rsidR="004552F2">
          <w:fldChar w:fldCharType="separate"/>
        </w:r>
        <w:r w:rsidR="00B06255">
          <w:rPr>
            <w:noProof/>
          </w:rPr>
          <w:t>19</w:t>
        </w:r>
        <w:r w:rsidR="004552F2">
          <w:fldChar w:fldCharType="end"/>
        </w:r>
      </w:sdtContent>
    </w:sdt>
    <w:r w:rsidR="004552F2">
      <w:t>-</w:t>
    </w:r>
  </w:p>
  <w:p w14:paraId="44419791" w14:textId="77777777" w:rsidR="004552F2" w:rsidRDefault="004552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E53F" w14:textId="77777777" w:rsidR="00476CB6" w:rsidRDefault="00476CB6" w:rsidP="00C13165">
      <w:pPr>
        <w:spacing w:after="0" w:line="240" w:lineRule="auto"/>
      </w:pPr>
      <w:r>
        <w:separator/>
      </w:r>
    </w:p>
  </w:footnote>
  <w:footnote w:type="continuationSeparator" w:id="0">
    <w:p w14:paraId="09F0040E" w14:textId="77777777" w:rsidR="00476CB6" w:rsidRDefault="00476CB6" w:rsidP="00C13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6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5599"/>
    </w:tblGrid>
    <w:tr w:rsidR="004552F2" w14:paraId="200B3994" w14:textId="77777777" w:rsidTr="00111EDF">
      <w:trPr>
        <w:cantSplit/>
        <w:trHeight w:val="818"/>
        <w:jc w:val="center"/>
      </w:trPr>
      <w:tc>
        <w:tcPr>
          <w:tcW w:w="1308" w:type="pct"/>
          <w:vAlign w:val="center"/>
        </w:tcPr>
        <w:p w14:paraId="378158E1" w14:textId="77777777" w:rsidR="004552F2" w:rsidRPr="00D579B4" w:rsidRDefault="004552F2" w:rsidP="00C13165">
          <w:pPr>
            <w:spacing w:before="20" w:after="20"/>
            <w:rPr>
              <w:sz w:val="18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1" locked="0" layoutInCell="1" allowOverlap="1" wp14:anchorId="58955521" wp14:editId="73EFAEEC">
                <wp:simplePos x="0" y="0"/>
                <wp:positionH relativeFrom="column">
                  <wp:posOffset>10795</wp:posOffset>
                </wp:positionH>
                <wp:positionV relativeFrom="paragraph">
                  <wp:posOffset>-632460</wp:posOffset>
                </wp:positionV>
                <wp:extent cx="1407795" cy="715010"/>
                <wp:effectExtent l="0" t="0" r="1905" b="8890"/>
                <wp:wrapThrough wrapText="bothSides">
                  <wp:wrapPolygon edited="0">
                    <wp:start x="0" y="0"/>
                    <wp:lineTo x="0" y="21293"/>
                    <wp:lineTo x="21337" y="21293"/>
                    <wp:lineTo x="21337" y="0"/>
                    <wp:lineTo x="0" y="0"/>
                  </wp:wrapPolygon>
                </wp:wrapThrough>
                <wp:docPr id="5" name="Imagen 5" descr="http://www.vectorlogo.es/wp-content/uploads/2014/12/logo-vector-universidad-rey-juan-carl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vectorlogo.es/wp-content/uploads/2014/12/logo-vector-universidad-rey-juan-carl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795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92" w:type="pct"/>
          <w:vAlign w:val="center"/>
        </w:tcPr>
        <w:p w14:paraId="783B8FDE" w14:textId="77777777" w:rsidR="004552F2" w:rsidRPr="00B02FAE" w:rsidRDefault="004552F2" w:rsidP="00C13165">
          <w:pPr>
            <w:pStyle w:val="Piedepgina"/>
            <w:jc w:val="center"/>
            <w:rPr>
              <w:rStyle w:val="Nmerodepgina"/>
              <w:b/>
              <w:sz w:val="18"/>
              <w:szCs w:val="18"/>
            </w:rPr>
          </w:pPr>
          <w:r w:rsidRPr="0035789B">
            <w:rPr>
              <w:rStyle w:val="Nmerodepgina"/>
              <w:b/>
              <w:sz w:val="32"/>
              <w:szCs w:val="18"/>
            </w:rPr>
            <w:t xml:space="preserve">INFORME ANUAL DE CALIDAD POR CENTRO </w:t>
          </w:r>
        </w:p>
      </w:tc>
    </w:tr>
  </w:tbl>
  <w:p w14:paraId="69AC950A" w14:textId="77777777" w:rsidR="004552F2" w:rsidRDefault="004552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6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5599"/>
    </w:tblGrid>
    <w:tr w:rsidR="004552F2" w14:paraId="237AD3B9" w14:textId="77777777" w:rsidTr="00740BB3">
      <w:trPr>
        <w:cantSplit/>
        <w:trHeight w:val="818"/>
        <w:jc w:val="center"/>
      </w:trPr>
      <w:tc>
        <w:tcPr>
          <w:tcW w:w="1308" w:type="pct"/>
          <w:vAlign w:val="center"/>
        </w:tcPr>
        <w:p w14:paraId="463865E6" w14:textId="77777777" w:rsidR="004552F2" w:rsidRPr="00D579B4" w:rsidRDefault="004552F2" w:rsidP="008555B0">
          <w:pPr>
            <w:spacing w:before="20" w:after="20"/>
            <w:rPr>
              <w:sz w:val="18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5408" behindDoc="1" locked="0" layoutInCell="1" allowOverlap="1" wp14:anchorId="4D168F11" wp14:editId="757B586A">
                <wp:simplePos x="0" y="0"/>
                <wp:positionH relativeFrom="column">
                  <wp:posOffset>10795</wp:posOffset>
                </wp:positionH>
                <wp:positionV relativeFrom="paragraph">
                  <wp:posOffset>-632460</wp:posOffset>
                </wp:positionV>
                <wp:extent cx="1407795" cy="715010"/>
                <wp:effectExtent l="0" t="0" r="1905" b="8890"/>
                <wp:wrapThrough wrapText="bothSides">
                  <wp:wrapPolygon edited="0">
                    <wp:start x="0" y="0"/>
                    <wp:lineTo x="0" y="21293"/>
                    <wp:lineTo x="21337" y="21293"/>
                    <wp:lineTo x="21337" y="0"/>
                    <wp:lineTo x="0" y="0"/>
                  </wp:wrapPolygon>
                </wp:wrapThrough>
                <wp:docPr id="6" name="Imagen 6" descr="http://www.vectorlogo.es/wp-content/uploads/2014/12/logo-vector-universidad-rey-juan-carl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vectorlogo.es/wp-content/uploads/2014/12/logo-vector-universidad-rey-juan-carl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795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92" w:type="pct"/>
          <w:vAlign w:val="center"/>
        </w:tcPr>
        <w:p w14:paraId="7CAA11D3" w14:textId="77777777" w:rsidR="004552F2" w:rsidRPr="00B02FAE" w:rsidRDefault="004552F2" w:rsidP="008555B0">
          <w:pPr>
            <w:pStyle w:val="Piedepgina"/>
            <w:jc w:val="center"/>
            <w:rPr>
              <w:rStyle w:val="Nmerodepgina"/>
              <w:b/>
              <w:sz w:val="18"/>
              <w:szCs w:val="18"/>
            </w:rPr>
          </w:pPr>
          <w:r w:rsidRPr="0035789B">
            <w:rPr>
              <w:rStyle w:val="Nmerodepgina"/>
              <w:b/>
              <w:sz w:val="32"/>
              <w:szCs w:val="18"/>
            </w:rPr>
            <w:t xml:space="preserve">INFORME ANUAL DE CALIDAD POR CENTRO </w:t>
          </w:r>
        </w:p>
      </w:tc>
    </w:tr>
  </w:tbl>
  <w:p w14:paraId="3A1934A7" w14:textId="77777777" w:rsidR="004552F2" w:rsidRDefault="004552F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6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5599"/>
    </w:tblGrid>
    <w:tr w:rsidR="004552F2" w14:paraId="1FB0EA55" w14:textId="77777777" w:rsidTr="00111EDF">
      <w:trPr>
        <w:cantSplit/>
        <w:trHeight w:val="818"/>
        <w:jc w:val="center"/>
      </w:trPr>
      <w:tc>
        <w:tcPr>
          <w:tcW w:w="1308" w:type="pct"/>
          <w:vAlign w:val="center"/>
        </w:tcPr>
        <w:p w14:paraId="4323D94C" w14:textId="77777777" w:rsidR="004552F2" w:rsidRPr="00D579B4" w:rsidRDefault="004552F2" w:rsidP="00C13165">
          <w:pPr>
            <w:spacing w:before="20" w:after="20"/>
            <w:rPr>
              <w:sz w:val="18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7216" behindDoc="1" locked="0" layoutInCell="1" allowOverlap="1" wp14:anchorId="731056CB" wp14:editId="54DEAFCB">
                <wp:simplePos x="0" y="0"/>
                <wp:positionH relativeFrom="column">
                  <wp:posOffset>10795</wp:posOffset>
                </wp:positionH>
                <wp:positionV relativeFrom="paragraph">
                  <wp:posOffset>-632460</wp:posOffset>
                </wp:positionV>
                <wp:extent cx="1407795" cy="715010"/>
                <wp:effectExtent l="0" t="0" r="1905" b="8890"/>
                <wp:wrapThrough wrapText="bothSides">
                  <wp:wrapPolygon edited="0">
                    <wp:start x="0" y="0"/>
                    <wp:lineTo x="0" y="21293"/>
                    <wp:lineTo x="21337" y="21293"/>
                    <wp:lineTo x="21337" y="0"/>
                    <wp:lineTo x="0" y="0"/>
                  </wp:wrapPolygon>
                </wp:wrapThrough>
                <wp:docPr id="1404881171" name="Imagen 1404881171" descr="http://www.vectorlogo.es/wp-content/uploads/2014/12/logo-vector-universidad-rey-juan-carl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vectorlogo.es/wp-content/uploads/2014/12/logo-vector-universidad-rey-juan-carl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795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92" w:type="pct"/>
          <w:vAlign w:val="center"/>
        </w:tcPr>
        <w:p w14:paraId="51540782" w14:textId="77777777" w:rsidR="004552F2" w:rsidRPr="00B02FAE" w:rsidRDefault="004552F2" w:rsidP="00C13165">
          <w:pPr>
            <w:pStyle w:val="Piedepgina"/>
            <w:jc w:val="center"/>
            <w:rPr>
              <w:rStyle w:val="Nmerodepgina"/>
              <w:b/>
              <w:sz w:val="18"/>
              <w:szCs w:val="18"/>
            </w:rPr>
          </w:pPr>
          <w:r w:rsidRPr="0035789B">
            <w:rPr>
              <w:rStyle w:val="Nmerodepgina"/>
              <w:b/>
              <w:sz w:val="32"/>
              <w:szCs w:val="18"/>
            </w:rPr>
            <w:t xml:space="preserve">INFORME ANUAL DE CALIDAD POR CENTRO </w:t>
          </w:r>
        </w:p>
      </w:tc>
    </w:tr>
  </w:tbl>
  <w:p w14:paraId="611A8C21" w14:textId="77777777" w:rsidR="004552F2" w:rsidRDefault="004552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C9D"/>
    <w:multiLevelType w:val="hybridMultilevel"/>
    <w:tmpl w:val="12A49F86"/>
    <w:lvl w:ilvl="0" w:tplc="4B98881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7E1693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C5572"/>
    <w:multiLevelType w:val="multilevel"/>
    <w:tmpl w:val="662280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E43275C"/>
    <w:multiLevelType w:val="hybridMultilevel"/>
    <w:tmpl w:val="17ACA432"/>
    <w:lvl w:ilvl="0" w:tplc="3AE823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B5D2F"/>
    <w:multiLevelType w:val="hybridMultilevel"/>
    <w:tmpl w:val="8A5EAEDE"/>
    <w:lvl w:ilvl="0" w:tplc="26C6D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A0B89"/>
    <w:multiLevelType w:val="multilevel"/>
    <w:tmpl w:val="4AEEF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715BCD"/>
    <w:multiLevelType w:val="hybridMultilevel"/>
    <w:tmpl w:val="75C451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04D"/>
    <w:multiLevelType w:val="hybridMultilevel"/>
    <w:tmpl w:val="17ACA432"/>
    <w:lvl w:ilvl="0" w:tplc="3AE823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95BC4"/>
    <w:multiLevelType w:val="hybridMultilevel"/>
    <w:tmpl w:val="C50E526A"/>
    <w:lvl w:ilvl="0" w:tplc="CFA6D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15A7"/>
    <w:multiLevelType w:val="multilevel"/>
    <w:tmpl w:val="ACD4D8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7DF0861"/>
    <w:multiLevelType w:val="hybridMultilevel"/>
    <w:tmpl w:val="F2309F68"/>
    <w:lvl w:ilvl="0" w:tplc="4B988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E1693C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E37EE26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02CF8"/>
    <w:multiLevelType w:val="hybridMultilevel"/>
    <w:tmpl w:val="A8BCA8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A23B0"/>
    <w:multiLevelType w:val="multilevel"/>
    <w:tmpl w:val="EC9252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4666A89"/>
    <w:multiLevelType w:val="multilevel"/>
    <w:tmpl w:val="D5FEF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13" w15:restartNumberingAfterBreak="0">
    <w:nsid w:val="688331F6"/>
    <w:multiLevelType w:val="hybridMultilevel"/>
    <w:tmpl w:val="8D8A5E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99CC33E">
      <w:start w:val="2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36F39"/>
    <w:multiLevelType w:val="multilevel"/>
    <w:tmpl w:val="AA7E3D08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Theme="minorHAnsi" w:eastAsiaTheme="minorHAnsi" w:hAnsiTheme="minorHAnsi" w:cstheme="minorBidi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eastAsiaTheme="minorHAnsi" w:hAnsiTheme="minorHAnsi" w:cstheme="minorBidi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Theme="minorHAnsi" w:eastAsiaTheme="minorHAnsi" w:hAnsiTheme="minorHAnsi" w:cstheme="minorBidi"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eastAsiaTheme="minorHAnsi" w:hAnsiTheme="minorHAnsi" w:cstheme="minorBidi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Theme="minorHAnsi" w:eastAsiaTheme="minorHAnsi" w:hAnsiTheme="minorHAnsi" w:cstheme="minorBidi"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eastAsiaTheme="minorHAnsi" w:hAnsiTheme="minorHAnsi" w:cstheme="minorBidi"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Theme="minorHAnsi" w:eastAsiaTheme="minorHAnsi" w:hAnsiTheme="minorHAnsi" w:cstheme="minorBidi"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eastAsiaTheme="minorHAnsi" w:hAnsiTheme="minorHAnsi" w:cstheme="minorBidi" w:hint="default"/>
        <w:b/>
        <w:i w:val="0"/>
        <w:color w:val="auto"/>
      </w:rPr>
    </w:lvl>
  </w:abstractNum>
  <w:abstractNum w:abstractNumId="15" w15:restartNumberingAfterBreak="0">
    <w:nsid w:val="76044559"/>
    <w:multiLevelType w:val="hybridMultilevel"/>
    <w:tmpl w:val="12A49F86"/>
    <w:lvl w:ilvl="0" w:tplc="4B988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E1693C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B1625"/>
    <w:multiLevelType w:val="multilevel"/>
    <w:tmpl w:val="AAE468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C983693"/>
    <w:multiLevelType w:val="hybridMultilevel"/>
    <w:tmpl w:val="D1182F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261671">
    <w:abstractNumId w:val="6"/>
  </w:num>
  <w:num w:numId="2" w16cid:durableId="858011025">
    <w:abstractNumId w:val="3"/>
  </w:num>
  <w:num w:numId="3" w16cid:durableId="1662732027">
    <w:abstractNumId w:val="0"/>
  </w:num>
  <w:num w:numId="4" w16cid:durableId="1348798196">
    <w:abstractNumId w:val="9"/>
  </w:num>
  <w:num w:numId="5" w16cid:durableId="372538844">
    <w:abstractNumId w:val="7"/>
  </w:num>
  <w:num w:numId="6" w16cid:durableId="1370030932">
    <w:abstractNumId w:val="12"/>
  </w:num>
  <w:num w:numId="7" w16cid:durableId="1607153979">
    <w:abstractNumId w:val="8"/>
  </w:num>
  <w:num w:numId="8" w16cid:durableId="412315503">
    <w:abstractNumId w:val="15"/>
  </w:num>
  <w:num w:numId="9" w16cid:durableId="1349483187">
    <w:abstractNumId w:val="17"/>
  </w:num>
  <w:num w:numId="10" w16cid:durableId="1849711020">
    <w:abstractNumId w:val="4"/>
  </w:num>
  <w:num w:numId="11" w16cid:durableId="1697651673">
    <w:abstractNumId w:val="11"/>
  </w:num>
  <w:num w:numId="12" w16cid:durableId="220406080">
    <w:abstractNumId w:val="2"/>
  </w:num>
  <w:num w:numId="13" w16cid:durableId="1722090592">
    <w:abstractNumId w:val="13"/>
  </w:num>
  <w:num w:numId="14" w16cid:durableId="1915820722">
    <w:abstractNumId w:val="14"/>
  </w:num>
  <w:num w:numId="15" w16cid:durableId="1564372387">
    <w:abstractNumId w:val="10"/>
  </w:num>
  <w:num w:numId="16" w16cid:durableId="482040802">
    <w:abstractNumId w:val="5"/>
  </w:num>
  <w:num w:numId="17" w16cid:durableId="1601571641">
    <w:abstractNumId w:val="16"/>
  </w:num>
  <w:num w:numId="18" w16cid:durableId="2043550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65"/>
    <w:rsid w:val="00012B78"/>
    <w:rsid w:val="00046389"/>
    <w:rsid w:val="00063C0A"/>
    <w:rsid w:val="00066C6C"/>
    <w:rsid w:val="000745BC"/>
    <w:rsid w:val="00081399"/>
    <w:rsid w:val="000A01DC"/>
    <w:rsid w:val="000A03C0"/>
    <w:rsid w:val="000A3BCC"/>
    <w:rsid w:val="000B2249"/>
    <w:rsid w:val="000E1E2B"/>
    <w:rsid w:val="000E4150"/>
    <w:rsid w:val="00110E04"/>
    <w:rsid w:val="00111EDF"/>
    <w:rsid w:val="0011219A"/>
    <w:rsid w:val="00117A8C"/>
    <w:rsid w:val="00135116"/>
    <w:rsid w:val="001444DC"/>
    <w:rsid w:val="00151742"/>
    <w:rsid w:val="00197349"/>
    <w:rsid w:val="001A592A"/>
    <w:rsid w:val="001B03D4"/>
    <w:rsid w:val="001D17F2"/>
    <w:rsid w:val="001D52D2"/>
    <w:rsid w:val="00225202"/>
    <w:rsid w:val="00262A0B"/>
    <w:rsid w:val="00264B2F"/>
    <w:rsid w:val="00285C43"/>
    <w:rsid w:val="0028621C"/>
    <w:rsid w:val="002869FE"/>
    <w:rsid w:val="00297286"/>
    <w:rsid w:val="002A76F8"/>
    <w:rsid w:val="002B2740"/>
    <w:rsid w:val="002C7903"/>
    <w:rsid w:val="002C7DBC"/>
    <w:rsid w:val="002E53A9"/>
    <w:rsid w:val="00315FA3"/>
    <w:rsid w:val="00320557"/>
    <w:rsid w:val="003445BC"/>
    <w:rsid w:val="0035789B"/>
    <w:rsid w:val="00366BE6"/>
    <w:rsid w:val="00390738"/>
    <w:rsid w:val="003950DD"/>
    <w:rsid w:val="003A1647"/>
    <w:rsid w:val="003F21E7"/>
    <w:rsid w:val="0040167B"/>
    <w:rsid w:val="00414209"/>
    <w:rsid w:val="004245C7"/>
    <w:rsid w:val="00425298"/>
    <w:rsid w:val="00442A29"/>
    <w:rsid w:val="00445684"/>
    <w:rsid w:val="004504DE"/>
    <w:rsid w:val="004552F2"/>
    <w:rsid w:val="00465E0B"/>
    <w:rsid w:val="00472C91"/>
    <w:rsid w:val="00476CB6"/>
    <w:rsid w:val="00482B64"/>
    <w:rsid w:val="00491FE8"/>
    <w:rsid w:val="004F1D24"/>
    <w:rsid w:val="00507D5B"/>
    <w:rsid w:val="005371F1"/>
    <w:rsid w:val="00553080"/>
    <w:rsid w:val="00557080"/>
    <w:rsid w:val="0057008D"/>
    <w:rsid w:val="00587E1F"/>
    <w:rsid w:val="00593D65"/>
    <w:rsid w:val="00595087"/>
    <w:rsid w:val="005B063F"/>
    <w:rsid w:val="005D5C16"/>
    <w:rsid w:val="00614691"/>
    <w:rsid w:val="00624CC1"/>
    <w:rsid w:val="006764B7"/>
    <w:rsid w:val="00682247"/>
    <w:rsid w:val="006C2178"/>
    <w:rsid w:val="006D1B8C"/>
    <w:rsid w:val="006F7540"/>
    <w:rsid w:val="0073039F"/>
    <w:rsid w:val="00740BB3"/>
    <w:rsid w:val="007A52D1"/>
    <w:rsid w:val="007B1578"/>
    <w:rsid w:val="007B312C"/>
    <w:rsid w:val="007D6C7F"/>
    <w:rsid w:val="007E0840"/>
    <w:rsid w:val="00823324"/>
    <w:rsid w:val="008272D2"/>
    <w:rsid w:val="008331FF"/>
    <w:rsid w:val="00835953"/>
    <w:rsid w:val="008555B0"/>
    <w:rsid w:val="0085734A"/>
    <w:rsid w:val="0086513F"/>
    <w:rsid w:val="008855BC"/>
    <w:rsid w:val="008A132A"/>
    <w:rsid w:val="008F09BE"/>
    <w:rsid w:val="0091192C"/>
    <w:rsid w:val="00920DD1"/>
    <w:rsid w:val="0093408C"/>
    <w:rsid w:val="00944176"/>
    <w:rsid w:val="00951636"/>
    <w:rsid w:val="00992F61"/>
    <w:rsid w:val="009B03BB"/>
    <w:rsid w:val="009D61AB"/>
    <w:rsid w:val="009E0D1A"/>
    <w:rsid w:val="009E6284"/>
    <w:rsid w:val="009F1FFF"/>
    <w:rsid w:val="00A12174"/>
    <w:rsid w:val="00A14456"/>
    <w:rsid w:val="00A14AEE"/>
    <w:rsid w:val="00A37EBB"/>
    <w:rsid w:val="00A64A82"/>
    <w:rsid w:val="00A659BA"/>
    <w:rsid w:val="00A66BCB"/>
    <w:rsid w:val="00A672A4"/>
    <w:rsid w:val="00A860CA"/>
    <w:rsid w:val="00AA2A45"/>
    <w:rsid w:val="00AB5AA2"/>
    <w:rsid w:val="00AB74FF"/>
    <w:rsid w:val="00AD115A"/>
    <w:rsid w:val="00B040C6"/>
    <w:rsid w:val="00B06255"/>
    <w:rsid w:val="00B20410"/>
    <w:rsid w:val="00B30D72"/>
    <w:rsid w:val="00B4374F"/>
    <w:rsid w:val="00B62610"/>
    <w:rsid w:val="00B628B7"/>
    <w:rsid w:val="00B772F1"/>
    <w:rsid w:val="00B772FB"/>
    <w:rsid w:val="00BA6F18"/>
    <w:rsid w:val="00BB20F0"/>
    <w:rsid w:val="00BC51FA"/>
    <w:rsid w:val="00BF0894"/>
    <w:rsid w:val="00BF42D8"/>
    <w:rsid w:val="00C056B6"/>
    <w:rsid w:val="00C07F64"/>
    <w:rsid w:val="00C13165"/>
    <w:rsid w:val="00C1429C"/>
    <w:rsid w:val="00C40B34"/>
    <w:rsid w:val="00C5572E"/>
    <w:rsid w:val="00C71755"/>
    <w:rsid w:val="00CD0EDA"/>
    <w:rsid w:val="00CE3795"/>
    <w:rsid w:val="00D043DB"/>
    <w:rsid w:val="00D264D4"/>
    <w:rsid w:val="00D32C16"/>
    <w:rsid w:val="00D63240"/>
    <w:rsid w:val="00D82A3E"/>
    <w:rsid w:val="00D86D0B"/>
    <w:rsid w:val="00DA7E7A"/>
    <w:rsid w:val="00DE061D"/>
    <w:rsid w:val="00DF4E02"/>
    <w:rsid w:val="00DF76D2"/>
    <w:rsid w:val="00E45D51"/>
    <w:rsid w:val="00E46142"/>
    <w:rsid w:val="00E90205"/>
    <w:rsid w:val="00E93459"/>
    <w:rsid w:val="00EA5250"/>
    <w:rsid w:val="00EB02B3"/>
    <w:rsid w:val="00EC101A"/>
    <w:rsid w:val="00F05DE2"/>
    <w:rsid w:val="00F11C44"/>
    <w:rsid w:val="00F23AE1"/>
    <w:rsid w:val="00F3051A"/>
    <w:rsid w:val="00F41531"/>
    <w:rsid w:val="00F605A6"/>
    <w:rsid w:val="00F6323A"/>
    <w:rsid w:val="00F7344D"/>
    <w:rsid w:val="00F94AB3"/>
    <w:rsid w:val="00FA3A70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48703"/>
  <w15:docId w15:val="{9DC638BF-63ED-4DC8-A5AA-41B1DB42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3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31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3165"/>
  </w:style>
  <w:style w:type="paragraph" w:styleId="Piedepgina">
    <w:name w:val="footer"/>
    <w:basedOn w:val="Normal"/>
    <w:link w:val="PiedepginaCar"/>
    <w:uiPriority w:val="99"/>
    <w:unhideWhenUsed/>
    <w:rsid w:val="00C131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165"/>
  </w:style>
  <w:style w:type="character" w:styleId="Nmerodepgina">
    <w:name w:val="page number"/>
    <w:basedOn w:val="Fuentedeprrafopredeter"/>
    <w:rsid w:val="00C13165"/>
  </w:style>
  <w:style w:type="table" w:customStyle="1" w:styleId="Tabladecuadrcula41">
    <w:name w:val="Tabla de cuadrícula 41"/>
    <w:basedOn w:val="Tablanormal"/>
    <w:uiPriority w:val="49"/>
    <w:rsid w:val="00C131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315FA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374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4374F"/>
    <w:rPr>
      <w:color w:val="954F72" w:themeColor="followedHyperlink"/>
      <w:u w:val="single"/>
    </w:rPr>
  </w:style>
  <w:style w:type="table" w:customStyle="1" w:styleId="Tabladecuadrcula42">
    <w:name w:val="Tabla de cuadrícula 42"/>
    <w:basedOn w:val="Tablanormal"/>
    <w:uiPriority w:val="49"/>
    <w:rsid w:val="00C40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">
    <w:name w:val="Grid Table 6 Colorful"/>
    <w:basedOn w:val="Tablanormal"/>
    <w:uiPriority w:val="51"/>
    <w:rsid w:val="006146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">
    <w:name w:val="Grid Table 4"/>
    <w:basedOn w:val="Tablanormal"/>
    <w:uiPriority w:val="49"/>
    <w:rsid w:val="006146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xto">
    <w:name w:val="Texto"/>
    <w:basedOn w:val="Normal"/>
    <w:rsid w:val="003445BC"/>
    <w:pPr>
      <w:tabs>
        <w:tab w:val="left" w:pos="709"/>
      </w:tabs>
      <w:suppressAutoHyphens/>
      <w:spacing w:after="120" w:line="276" w:lineRule="auto"/>
      <w:jc w:val="both"/>
    </w:pPr>
    <w:rPr>
      <w:rFonts w:ascii="Bookman Old Style" w:eastAsia="Arial Unicode MS" w:hAnsi="Bookman Old Style" w:cs="Tahoma"/>
      <w:sz w:val="24"/>
      <w:szCs w:val="24"/>
      <w:lang w:eastAsia="zh-CN" w:bidi="hi-I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245C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245C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245C7"/>
    <w:rPr>
      <w:vertAlign w:val="superscript"/>
    </w:rPr>
  </w:style>
  <w:style w:type="table" w:styleId="Tablaconcuadrcula4-nfasis1">
    <w:name w:val="Grid Table 4 Accent 1"/>
    <w:basedOn w:val="Tablanormal"/>
    <w:uiPriority w:val="49"/>
    <w:rsid w:val="00A672A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A672A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ectorlogo.es/wp-content/uploads/2014/12/logo-vector-universidad-rey-juan-carlos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vectorlogo.es/wp-content/uploads/2014/12/logo-vector-universidad-rey-juan-carlos.jpg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http://www.vectorlogo.es/wp-content/uploads/2014/12/logo-vector-universidad-rey-juan-carlo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954A-5D01-43FE-9FBB-0E9A8D07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De Frutos Sánchez</dc:creator>
  <cp:lastModifiedBy>Saray Navas Pérez</cp:lastModifiedBy>
  <cp:revision>10</cp:revision>
  <dcterms:created xsi:type="dcterms:W3CDTF">2023-10-25T12:03:00Z</dcterms:created>
  <dcterms:modified xsi:type="dcterms:W3CDTF">2026-02-23T12:24:00Z</dcterms:modified>
</cp:coreProperties>
</file>