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D288" w14:textId="77777777" w:rsidR="005F6A45" w:rsidRDefault="005F6A45"/>
    <w:p w14:paraId="5A64FA74" w14:textId="77777777" w:rsidR="00DB0EA3" w:rsidRPr="00DB0EA3" w:rsidRDefault="00DB0EA3" w:rsidP="00DB0EA3">
      <w:pPr>
        <w:jc w:val="center"/>
        <w:rPr>
          <w:b/>
          <w:bCs/>
          <w:color w:val="DC3939"/>
        </w:rPr>
      </w:pPr>
      <w:r w:rsidRPr="00DB0EA3">
        <w:rPr>
          <w:b/>
          <w:bCs/>
          <w:color w:val="DC3939"/>
        </w:rPr>
        <w:t xml:space="preserve">INSTRUCCIONES PARA CUMPLIMENTAR </w:t>
      </w:r>
    </w:p>
    <w:p w14:paraId="7A96337E" w14:textId="66C6EBE3" w:rsidR="00DB0EA3" w:rsidRDefault="00DB0EA3" w:rsidP="006472F8">
      <w:pPr>
        <w:jc w:val="center"/>
        <w:rPr>
          <w:b/>
          <w:bCs/>
          <w:color w:val="DC3939"/>
        </w:rPr>
      </w:pPr>
      <w:r w:rsidRPr="00DB0EA3">
        <w:rPr>
          <w:b/>
          <w:bCs/>
          <w:color w:val="DC3939"/>
        </w:rPr>
        <w:t>LA PLANTILLA PROPUESTA Y SEGUIMIENTO DE ACCIONES DE MEJORA</w:t>
      </w:r>
    </w:p>
    <w:p w14:paraId="531CA6DE" w14:textId="77777777" w:rsidR="006472F8" w:rsidRPr="006472F8" w:rsidRDefault="006472F8" w:rsidP="006472F8">
      <w:pPr>
        <w:jc w:val="center"/>
        <w:rPr>
          <w:b/>
          <w:bCs/>
          <w:color w:val="DC3939"/>
        </w:rPr>
      </w:pPr>
    </w:p>
    <w:p w14:paraId="79BA12EF" w14:textId="675E8730" w:rsidR="00DB0EA3" w:rsidRPr="00DB0EA3" w:rsidRDefault="00DB0EA3" w:rsidP="00DB0EA3">
      <w:pPr>
        <w:jc w:val="both"/>
      </w:pPr>
      <w:r w:rsidRPr="00DB0EA3">
        <w:t xml:space="preserve">Esta plantilla sirve para </w:t>
      </w:r>
      <w:r w:rsidRPr="00DB0EA3">
        <w:rPr>
          <w:b/>
          <w:bCs/>
        </w:rPr>
        <w:t>registrar, planificar y dar seguimiento</w:t>
      </w:r>
      <w:r w:rsidRPr="00DB0EA3">
        <w:t xml:space="preserve"> a las acciones de mejora</w:t>
      </w:r>
      <w:r>
        <w:t xml:space="preserve"> </w:t>
      </w:r>
      <w:r w:rsidRPr="00DB0EA3">
        <w:t>detectadas en los procesos de titulación y centro.</w:t>
      </w:r>
      <w:r>
        <w:t xml:space="preserve"> </w:t>
      </w:r>
      <w:r w:rsidRPr="00DB0EA3">
        <w:t xml:space="preserve">Debe mantenerse </w:t>
      </w:r>
      <w:r w:rsidRPr="00DB0EA3">
        <w:rPr>
          <w:b/>
          <w:bCs/>
        </w:rPr>
        <w:t>actualizada</w:t>
      </w:r>
      <w:r w:rsidRPr="00DB0EA3">
        <w:t xml:space="preserve"> tras cada revisión o reunión de seguimiento.</w:t>
      </w:r>
    </w:p>
    <w:p w14:paraId="45ABBA0B" w14:textId="77777777" w:rsidR="00DB0EA3" w:rsidRPr="00DB0EA3" w:rsidRDefault="00DB0EA3" w:rsidP="00DB0EA3">
      <w:pPr>
        <w:jc w:val="both"/>
      </w:pPr>
      <w:r w:rsidRPr="00DB0EA3">
        <w:rPr>
          <w:b/>
          <w:bCs/>
        </w:rPr>
        <w:t>Estructura:</w:t>
      </w:r>
    </w:p>
    <w:p w14:paraId="680D13EE" w14:textId="77777777" w:rsidR="00DB0EA3" w:rsidRPr="00DB0EA3" w:rsidRDefault="00DB0EA3" w:rsidP="00DB0EA3">
      <w:pPr>
        <w:numPr>
          <w:ilvl w:val="0"/>
          <w:numId w:val="1"/>
        </w:numPr>
        <w:jc w:val="both"/>
      </w:pPr>
      <w:r w:rsidRPr="00DB0EA3">
        <w:rPr>
          <w:b/>
          <w:bCs/>
        </w:rPr>
        <w:t>Propuesta de mejora:</w:t>
      </w:r>
      <w:r w:rsidRPr="00DB0EA3">
        <w:t xml:space="preserve"> contiene </w:t>
      </w:r>
      <w:r w:rsidRPr="00DB0EA3">
        <w:rPr>
          <w:b/>
          <w:bCs/>
        </w:rPr>
        <w:t>15 campos</w:t>
      </w:r>
      <w:r w:rsidRPr="00DB0EA3">
        <w:t xml:space="preserve"> que deben completarse al registrar una nueva propuesta.</w:t>
      </w:r>
    </w:p>
    <w:p w14:paraId="58C28CCB" w14:textId="77777777" w:rsidR="00DB0EA3" w:rsidRDefault="00DB0EA3" w:rsidP="00DB0EA3">
      <w:pPr>
        <w:numPr>
          <w:ilvl w:val="0"/>
          <w:numId w:val="1"/>
        </w:numPr>
        <w:jc w:val="both"/>
      </w:pPr>
      <w:r w:rsidRPr="00DB0EA3">
        <w:rPr>
          <w:b/>
          <w:bCs/>
        </w:rPr>
        <w:t>Seguimiento y control:</w:t>
      </w:r>
      <w:r w:rsidRPr="00DB0EA3">
        <w:t xml:space="preserve"> incluye </w:t>
      </w:r>
      <w:r w:rsidRPr="00DB0EA3">
        <w:rPr>
          <w:b/>
          <w:bCs/>
        </w:rPr>
        <w:t>4 campos</w:t>
      </w:r>
      <w:r w:rsidRPr="00DB0EA3">
        <w:t xml:space="preserve"> que se rellenan en cada revisión anual mientras la propuesta esté </w:t>
      </w:r>
      <w:r w:rsidRPr="00DB0EA3">
        <w:rPr>
          <w:b/>
          <w:bCs/>
        </w:rPr>
        <w:t>vigente</w:t>
      </w:r>
      <w:r w:rsidRPr="00DB0EA3">
        <w:t>.</w:t>
      </w:r>
    </w:p>
    <w:p w14:paraId="3563B7C7" w14:textId="77777777" w:rsidR="00DB0EA3" w:rsidRDefault="00DB0EA3" w:rsidP="00DB0EA3">
      <w:pPr>
        <w:jc w:val="both"/>
        <w:rPr>
          <w:b/>
          <w:bCs/>
        </w:rPr>
      </w:pPr>
      <w:r w:rsidRPr="00DB0EA3">
        <w:rPr>
          <w:b/>
          <w:bCs/>
        </w:rPr>
        <w:t>Añadir nuevas propuestas:</w:t>
      </w:r>
    </w:p>
    <w:p w14:paraId="3AA020D6" w14:textId="4D8E22C9" w:rsidR="00DB0EA3" w:rsidRDefault="00DB0EA3" w:rsidP="00DB0EA3">
      <w:pPr>
        <w:jc w:val="both"/>
      </w:pPr>
      <w:r w:rsidRPr="00DB0EA3">
        <w:t xml:space="preserve">Para incorporar una nueva propuesta, </w:t>
      </w:r>
      <w:r w:rsidRPr="00DB0EA3">
        <w:rPr>
          <w:b/>
          <w:bCs/>
        </w:rPr>
        <w:t>copia las 19 filas</w:t>
      </w:r>
      <w:r w:rsidRPr="00DB0EA3">
        <w:t xml:space="preserve"> completas al final de la hoja y complétalas según corresponda.</w:t>
      </w:r>
    </w:p>
    <w:p w14:paraId="0A1BBA93" w14:textId="4BB1714F" w:rsidR="00DB0EA3" w:rsidRPr="00DB0EA3" w:rsidRDefault="00DB0EA3" w:rsidP="00DB0EA3">
      <w:pPr>
        <w:jc w:val="both"/>
        <w:rPr>
          <w:b/>
          <w:bCs/>
        </w:rPr>
      </w:pPr>
      <w:r w:rsidRPr="00DB0EA3">
        <w:rPr>
          <w:b/>
          <w:bCs/>
        </w:rPr>
        <w:t>Análisis de propuestas:</w:t>
      </w:r>
    </w:p>
    <w:p w14:paraId="76B579DB" w14:textId="6F5A501A" w:rsidR="00DB0EA3" w:rsidRDefault="00DB0EA3" w:rsidP="00DB0EA3">
      <w:pPr>
        <w:jc w:val="both"/>
      </w:pPr>
      <w:r>
        <w:t xml:space="preserve">Para analizar cada propuesta recomendamos poner el filtro en el campo de propuestas vigentes y en el de </w:t>
      </w:r>
      <w:proofErr w:type="spellStart"/>
      <w:r>
        <w:t>nº</w:t>
      </w:r>
      <w:proofErr w:type="spellEnd"/>
      <w:r>
        <w:t xml:space="preserve"> de propuesta para ir haciendo el seguimiento de cada una de las propuestas que aún tenemos abiertas.</w:t>
      </w:r>
    </w:p>
    <w:p w14:paraId="2770EF67" w14:textId="77777777" w:rsidR="004E044D" w:rsidRDefault="004E044D" w:rsidP="00DB0EA3">
      <w:pPr>
        <w:jc w:val="both"/>
      </w:pPr>
    </w:p>
    <w:p w14:paraId="1C713922" w14:textId="77777777" w:rsidR="004E044D" w:rsidRPr="00231668" w:rsidRDefault="004E044D" w:rsidP="004E044D">
      <w:pPr>
        <w:pStyle w:val="Prrafodelista"/>
        <w:numPr>
          <w:ilvl w:val="0"/>
          <w:numId w:val="3"/>
        </w:numPr>
        <w:ind w:left="284" w:hanging="284"/>
        <w:jc w:val="both"/>
        <w:rPr>
          <w:rFonts w:cstheme="minorHAnsi"/>
        </w:rPr>
      </w:pPr>
      <w:r w:rsidRPr="006472F8">
        <w:rPr>
          <w:rFonts w:cstheme="minorHAnsi"/>
          <w:b/>
          <w:bCs/>
        </w:rPr>
        <w:t>CURSO ACADÉMICO ANALIZADO:</w:t>
      </w:r>
      <w:r w:rsidRPr="00231668">
        <w:rPr>
          <w:rFonts w:cstheme="minorHAnsi"/>
        </w:rPr>
        <w:t xml:space="preserve"> Indica el curso al que corresponde la revisión o propuesta (por ejemplo, </w:t>
      </w:r>
      <w:r w:rsidRPr="00231668">
        <w:rPr>
          <w:rFonts w:cstheme="minorHAnsi"/>
          <w:i/>
          <w:iCs/>
        </w:rPr>
        <w:t>2024/2025</w:t>
      </w:r>
      <w:r w:rsidRPr="00231668">
        <w:rPr>
          <w:rFonts w:cstheme="minorHAnsi"/>
        </w:rPr>
        <w:t>).</w:t>
      </w:r>
    </w:p>
    <w:p w14:paraId="3EA98F10" w14:textId="77777777" w:rsidR="004E044D" w:rsidRPr="00231668" w:rsidRDefault="004E044D" w:rsidP="004E044D">
      <w:pPr>
        <w:pStyle w:val="Prrafodelista"/>
        <w:numPr>
          <w:ilvl w:val="0"/>
          <w:numId w:val="3"/>
        </w:numPr>
        <w:ind w:left="284" w:hanging="284"/>
        <w:jc w:val="both"/>
        <w:rPr>
          <w:rFonts w:cstheme="minorHAnsi"/>
        </w:rPr>
      </w:pPr>
      <w:r w:rsidRPr="006472F8">
        <w:rPr>
          <w:rFonts w:cstheme="minorHAnsi"/>
          <w:b/>
          <w:bCs/>
        </w:rPr>
        <w:t>AÑO EN EL QUE SE FIJA LA PROPUESTA</w:t>
      </w:r>
      <w:r w:rsidRPr="00231668">
        <w:rPr>
          <w:rFonts w:cstheme="minorHAnsi"/>
        </w:rPr>
        <w:t xml:space="preserve">: formato (20xx). Año natural en el que se formula la propuesta de mejora (por ejemplo, </w:t>
      </w:r>
      <w:r w:rsidRPr="00231668">
        <w:rPr>
          <w:rFonts w:cstheme="minorHAnsi"/>
          <w:i/>
          <w:iCs/>
        </w:rPr>
        <w:t>2025</w:t>
      </w:r>
      <w:r w:rsidRPr="00231668">
        <w:rPr>
          <w:rFonts w:cstheme="minorHAnsi"/>
        </w:rPr>
        <w:t>).</w:t>
      </w:r>
    </w:p>
    <w:p w14:paraId="09E23E1F" w14:textId="77777777" w:rsidR="004E044D" w:rsidRPr="00231668" w:rsidRDefault="004E044D" w:rsidP="004E044D">
      <w:pPr>
        <w:pStyle w:val="Prrafodelista"/>
        <w:numPr>
          <w:ilvl w:val="0"/>
          <w:numId w:val="3"/>
        </w:numPr>
        <w:ind w:left="284" w:hanging="284"/>
        <w:jc w:val="both"/>
        <w:rPr>
          <w:rFonts w:cstheme="minorHAnsi"/>
        </w:rPr>
      </w:pPr>
      <w:proofErr w:type="spellStart"/>
      <w:r w:rsidRPr="006472F8">
        <w:rPr>
          <w:rFonts w:cstheme="minorHAnsi"/>
          <w:b/>
          <w:bCs/>
        </w:rPr>
        <w:t>Nº</w:t>
      </w:r>
      <w:proofErr w:type="spellEnd"/>
      <w:r w:rsidRPr="006472F8">
        <w:rPr>
          <w:rFonts w:cstheme="minorHAnsi"/>
          <w:b/>
          <w:bCs/>
        </w:rPr>
        <w:t xml:space="preserve"> DE MEJORA</w:t>
      </w:r>
      <w:r w:rsidRPr="00231668">
        <w:rPr>
          <w:rFonts w:cstheme="minorHAnsi"/>
        </w:rPr>
        <w:t xml:space="preserve">: Asigna un número correlativo a cada propuesta de mejora con formato año/código </w:t>
      </w:r>
      <w:proofErr w:type="spellStart"/>
      <w:r w:rsidRPr="00231668">
        <w:rPr>
          <w:rFonts w:cstheme="minorHAnsi"/>
        </w:rPr>
        <w:t>uxxi</w:t>
      </w:r>
      <w:proofErr w:type="spellEnd"/>
      <w:r w:rsidRPr="00231668">
        <w:rPr>
          <w:rFonts w:cstheme="minorHAnsi"/>
        </w:rPr>
        <w:t xml:space="preserve"> titulación o centro/</w:t>
      </w:r>
      <w:proofErr w:type="spellStart"/>
      <w:r w:rsidRPr="00231668">
        <w:rPr>
          <w:rFonts w:cstheme="minorHAnsi"/>
        </w:rPr>
        <w:t>nº</w:t>
      </w:r>
      <w:proofErr w:type="spellEnd"/>
      <w:r w:rsidRPr="00231668">
        <w:rPr>
          <w:rFonts w:cstheme="minorHAnsi"/>
        </w:rPr>
        <w:t xml:space="preserve"> mejora (por ejemplo, </w:t>
      </w:r>
      <w:r w:rsidRPr="00231668">
        <w:rPr>
          <w:rFonts w:cstheme="minorHAnsi"/>
          <w:i/>
          <w:iCs/>
        </w:rPr>
        <w:t>2025/</w:t>
      </w:r>
      <w:proofErr w:type="spellStart"/>
      <w:r w:rsidRPr="00231668">
        <w:rPr>
          <w:rFonts w:cstheme="minorHAnsi"/>
          <w:i/>
          <w:iCs/>
        </w:rPr>
        <w:t>xxxx</w:t>
      </w:r>
      <w:proofErr w:type="spellEnd"/>
      <w:r w:rsidRPr="00231668">
        <w:rPr>
          <w:rFonts w:cstheme="minorHAnsi"/>
          <w:i/>
          <w:iCs/>
        </w:rPr>
        <w:t>/1…</w:t>
      </w:r>
      <w:r w:rsidRPr="00231668">
        <w:rPr>
          <w:rFonts w:cstheme="minorHAnsi"/>
        </w:rPr>
        <w:t>).</w:t>
      </w:r>
    </w:p>
    <w:p w14:paraId="4775CE8E" w14:textId="77777777" w:rsidR="004E044D" w:rsidRPr="00231668" w:rsidRDefault="004E044D" w:rsidP="004E044D">
      <w:pPr>
        <w:pStyle w:val="Prrafodelista"/>
        <w:numPr>
          <w:ilvl w:val="0"/>
          <w:numId w:val="3"/>
        </w:numPr>
        <w:ind w:left="284" w:hanging="284"/>
        <w:jc w:val="both"/>
        <w:rPr>
          <w:rFonts w:cstheme="minorHAnsi"/>
        </w:rPr>
      </w:pPr>
      <w:r w:rsidRPr="006472F8">
        <w:rPr>
          <w:rFonts w:cstheme="minorHAnsi"/>
          <w:b/>
          <w:bCs/>
        </w:rPr>
        <w:t>REQUERIMIENTO/CONTROL:</w:t>
      </w:r>
      <w:r w:rsidRPr="00231668">
        <w:rPr>
          <w:rFonts w:cstheme="minorHAnsi"/>
        </w:rPr>
        <w:t xml:space="preserve"> Aparece por defecto si es un campo relacionado con la PROPUESTA DE MEJORA o SEGUIMIENTO Y CONTROL de esta.</w:t>
      </w:r>
    </w:p>
    <w:p w14:paraId="0D81E645" w14:textId="77777777" w:rsidR="004E044D" w:rsidRPr="00231668" w:rsidRDefault="004E044D" w:rsidP="004E044D">
      <w:pPr>
        <w:pStyle w:val="Prrafodelista"/>
        <w:numPr>
          <w:ilvl w:val="0"/>
          <w:numId w:val="3"/>
        </w:numPr>
        <w:ind w:left="284" w:hanging="284"/>
        <w:jc w:val="both"/>
        <w:rPr>
          <w:rFonts w:cstheme="minorHAnsi"/>
        </w:rPr>
      </w:pPr>
      <w:r w:rsidRPr="006472F8">
        <w:rPr>
          <w:rFonts w:cstheme="minorHAnsi"/>
          <w:b/>
          <w:bCs/>
        </w:rPr>
        <w:t>RECOGIDA DE DATOS POR MEJORA</w:t>
      </w:r>
      <w:r w:rsidRPr="00231668">
        <w:rPr>
          <w:rFonts w:cstheme="minorHAnsi"/>
        </w:rPr>
        <w:t>: Aparecen los distintos campos de información requeridos.</w:t>
      </w:r>
    </w:p>
    <w:p w14:paraId="4B6B9FE2" w14:textId="77777777" w:rsidR="004E044D" w:rsidRPr="00231668" w:rsidRDefault="004E044D" w:rsidP="004E044D">
      <w:pPr>
        <w:pStyle w:val="Prrafodelista"/>
        <w:numPr>
          <w:ilvl w:val="0"/>
          <w:numId w:val="3"/>
        </w:numPr>
        <w:ind w:left="284" w:hanging="284"/>
        <w:jc w:val="both"/>
        <w:rPr>
          <w:rFonts w:cstheme="minorHAnsi"/>
        </w:rPr>
      </w:pPr>
      <w:r w:rsidRPr="006472F8">
        <w:rPr>
          <w:rFonts w:cstheme="minorHAnsi"/>
          <w:b/>
          <w:bCs/>
        </w:rPr>
        <w:t>TEXTO</w:t>
      </w:r>
      <w:r w:rsidRPr="00231668">
        <w:rPr>
          <w:rFonts w:cstheme="minorHAnsi"/>
        </w:rPr>
        <w:t xml:space="preserve">: Será el espacio donde habrá que escribir la información solicitada en el campo anterior. </w:t>
      </w:r>
    </w:p>
    <w:p w14:paraId="3F2FFE85" w14:textId="77777777" w:rsidR="004E044D" w:rsidRDefault="004E044D" w:rsidP="004E044D">
      <w:pPr>
        <w:pStyle w:val="Prrafodelista"/>
        <w:spacing w:after="0" w:line="240" w:lineRule="auto"/>
        <w:jc w:val="both"/>
        <w:rPr>
          <w:rFonts w:eastAsia="Times New Roman" w:cstheme="minorHAnsi"/>
          <w:b/>
          <w:bCs/>
          <w:color w:val="000000"/>
          <w:kern w:val="0"/>
          <w:lang w:eastAsia="es-ES"/>
          <w14:ligatures w14:val="none"/>
        </w:rPr>
      </w:pPr>
    </w:p>
    <w:p w14:paraId="52591DB4" w14:textId="3EFB065D" w:rsidR="004E044D" w:rsidRDefault="004E044D" w:rsidP="004E044D">
      <w:pPr>
        <w:pStyle w:val="Prrafodelista"/>
        <w:numPr>
          <w:ilvl w:val="0"/>
          <w:numId w:val="9"/>
        </w:numPr>
        <w:spacing w:after="0" w:line="240" w:lineRule="auto"/>
        <w:jc w:val="both"/>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t xml:space="preserve">DESCRIPCIÓN DE LA PROPUESTA DE MEJORA: </w:t>
      </w:r>
      <w:r w:rsidRPr="00231668">
        <w:rPr>
          <w:rFonts w:eastAsia="Times New Roman" w:cstheme="minorHAnsi"/>
          <w:color w:val="000000"/>
          <w:kern w:val="0"/>
          <w:lang w:eastAsia="es-ES"/>
          <w14:ligatures w14:val="none"/>
        </w:rPr>
        <w:t>Explica de forma clara en qué consiste la mejora (qué se va a hacer).</w:t>
      </w:r>
    </w:p>
    <w:p w14:paraId="64F8403E" w14:textId="77777777" w:rsidR="004E044D" w:rsidRPr="004E044D" w:rsidRDefault="004E044D" w:rsidP="004E044D">
      <w:pPr>
        <w:pStyle w:val="Prrafodelista"/>
        <w:numPr>
          <w:ilvl w:val="0"/>
          <w:numId w:val="9"/>
        </w:numPr>
        <w:spacing w:after="0" w:line="240" w:lineRule="auto"/>
        <w:jc w:val="both"/>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t xml:space="preserve">CAUSA DE IMPLANTACIÓN DE LA PROPUESTA DE MEJORA: </w:t>
      </w:r>
      <w:r w:rsidRPr="004E044D">
        <w:rPr>
          <w:rFonts w:eastAsia="Times New Roman" w:cstheme="minorHAnsi"/>
          <w:color w:val="000000"/>
          <w:kern w:val="0"/>
          <w:lang w:eastAsia="es-ES"/>
          <w14:ligatures w14:val="none"/>
        </w:rPr>
        <w:t>Expón brevemente qué problema, incidencia o necesidad ha motivado la propuesta.</w:t>
      </w:r>
    </w:p>
    <w:p w14:paraId="6015FD43" w14:textId="77777777" w:rsidR="004E044D" w:rsidRPr="00231668"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 xml:space="preserve">OBJETIVO DE LA MEJORA: </w:t>
      </w:r>
      <w:r w:rsidRPr="00231668">
        <w:rPr>
          <w:rFonts w:cstheme="minorHAnsi"/>
        </w:rPr>
        <w:t xml:space="preserve">Define qué se espera conseguir (por ejemplo, </w:t>
      </w:r>
      <w:r w:rsidRPr="00231668">
        <w:rPr>
          <w:rFonts w:cstheme="minorHAnsi"/>
          <w:i/>
          <w:iCs/>
        </w:rPr>
        <w:t>Reducir el tiempo de respuesta a reclamaciones de estudiantes</w:t>
      </w:r>
      <w:r w:rsidRPr="00231668">
        <w:rPr>
          <w:rFonts w:cstheme="minorHAnsi"/>
        </w:rPr>
        <w:t xml:space="preserve">). En la redacción de objetivos debe </w:t>
      </w:r>
      <w:r w:rsidRPr="00231668">
        <w:rPr>
          <w:rFonts w:cstheme="minorHAnsi"/>
        </w:rPr>
        <w:lastRenderedPageBreak/>
        <w:t>ser se debe usar un verbo en infinitivo que especifique lo que se quiere lograr (ej. "reducir", "aumentar"), especificar el alcance y la finalidad del objetivo, y definir una meta medible y con un plazo de cumplimiento. Para asegurar que sean efectivos, los objetivos deben seguir la metodología SMART: Específicos, Medibles, Alcanzables, Relevantes y con un plazo de Tiempo.</w:t>
      </w:r>
    </w:p>
    <w:p w14:paraId="1840EEE6" w14:textId="77777777" w:rsidR="004E044D" w:rsidRPr="00231668" w:rsidRDefault="004E044D" w:rsidP="004E044D">
      <w:pPr>
        <w:pStyle w:val="Prrafodelista"/>
        <w:numPr>
          <w:ilvl w:val="0"/>
          <w:numId w:val="9"/>
        </w:numPr>
        <w:spacing w:after="0" w:line="240" w:lineRule="auto"/>
        <w:jc w:val="both"/>
        <w:rPr>
          <w:rFonts w:cstheme="minorHAnsi"/>
        </w:rPr>
      </w:pPr>
      <w:r w:rsidRPr="00231668">
        <w:rPr>
          <w:rFonts w:eastAsia="Times New Roman" w:cstheme="minorHAnsi"/>
          <w:b/>
          <w:bCs/>
          <w:color w:val="000000"/>
          <w:kern w:val="0"/>
          <w:lang w:eastAsia="es-ES"/>
          <w14:ligatures w14:val="none"/>
        </w:rPr>
        <w:t xml:space="preserve">RESPONSABLE DE LA IMPLANTACIÓN: </w:t>
      </w:r>
      <w:r w:rsidRPr="00231668">
        <w:rPr>
          <w:rFonts w:cstheme="minorHAnsi"/>
        </w:rPr>
        <w:t>Cargo del responsable directo o unidad o unidades responsables de ejecutar la mejora.</w:t>
      </w:r>
    </w:p>
    <w:p w14:paraId="0E19AC33" w14:textId="77777777" w:rsidR="004E044D" w:rsidRPr="00231668" w:rsidRDefault="004E044D" w:rsidP="004E044D">
      <w:pPr>
        <w:pStyle w:val="Prrafodelista"/>
        <w:numPr>
          <w:ilvl w:val="0"/>
          <w:numId w:val="9"/>
        </w:numPr>
        <w:spacing w:after="0" w:line="240" w:lineRule="auto"/>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DESARROLLO TEMPORAL FECHA INICIO</w:t>
      </w:r>
      <w:r>
        <w:rPr>
          <w:rFonts w:eastAsia="Times New Roman" w:cstheme="minorHAnsi"/>
          <w:b/>
          <w:bCs/>
          <w:color w:val="000000"/>
          <w:kern w:val="0"/>
          <w:lang w:eastAsia="es-ES"/>
          <w14:ligatures w14:val="none"/>
        </w:rPr>
        <w:t xml:space="preserve">: </w:t>
      </w:r>
      <w:r w:rsidRPr="003B150A">
        <w:t>Anota la fecha de inicio previst</w:t>
      </w:r>
      <w:r>
        <w:t>a (mes y año: ej.: abril de 2027).</w:t>
      </w:r>
    </w:p>
    <w:p w14:paraId="09EFCE50" w14:textId="77777777" w:rsidR="004E044D" w:rsidRPr="00231668" w:rsidRDefault="004E044D" w:rsidP="004E044D">
      <w:pPr>
        <w:pStyle w:val="Prrafodelista"/>
        <w:numPr>
          <w:ilvl w:val="0"/>
          <w:numId w:val="9"/>
        </w:numPr>
        <w:spacing w:after="0" w:line="240" w:lineRule="auto"/>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DESARROLLO TEMPORAL FECHA FIN</w:t>
      </w:r>
      <w:r>
        <w:rPr>
          <w:rFonts w:eastAsia="Times New Roman" w:cstheme="minorHAnsi"/>
          <w:b/>
          <w:bCs/>
          <w:color w:val="000000"/>
          <w:kern w:val="0"/>
          <w:lang w:eastAsia="es-ES"/>
          <w14:ligatures w14:val="none"/>
        </w:rPr>
        <w:t xml:space="preserve">: </w:t>
      </w:r>
      <w:r w:rsidRPr="003B150A">
        <w:t>Anota la fecha de inicio previst</w:t>
      </w:r>
      <w:r>
        <w:t>a (mes y año: ej.: abril de 2027).</w:t>
      </w:r>
    </w:p>
    <w:p w14:paraId="50025F49" w14:textId="77777777" w:rsidR="004E044D" w:rsidRPr="00815E51" w:rsidRDefault="004E044D" w:rsidP="004E044D">
      <w:pPr>
        <w:pStyle w:val="Prrafodelista"/>
        <w:numPr>
          <w:ilvl w:val="0"/>
          <w:numId w:val="9"/>
        </w:numPr>
        <w:spacing w:after="0" w:line="240" w:lineRule="auto"/>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t>GRADO DE PRIORIDAD</w:t>
      </w:r>
      <w:r>
        <w:rPr>
          <w:rFonts w:eastAsia="Times New Roman" w:cstheme="minorHAnsi"/>
          <w:b/>
          <w:bCs/>
          <w:color w:val="000000"/>
          <w:kern w:val="0"/>
          <w:lang w:eastAsia="es-ES"/>
          <w14:ligatures w14:val="none"/>
        </w:rPr>
        <w:t xml:space="preserve">: </w:t>
      </w:r>
      <w:r w:rsidRPr="00815E51">
        <w:rPr>
          <w:rFonts w:eastAsia="Times New Roman" w:cstheme="minorHAnsi"/>
          <w:color w:val="000000"/>
          <w:kern w:val="0"/>
          <w:lang w:eastAsia="es-ES"/>
          <w14:ligatures w14:val="none"/>
        </w:rPr>
        <w:t>Desplegable.</w:t>
      </w:r>
      <w:r>
        <w:rPr>
          <w:rFonts w:eastAsia="Times New Roman" w:cstheme="minorHAnsi"/>
          <w:color w:val="000000"/>
          <w:kern w:val="0"/>
          <w:lang w:eastAsia="es-ES"/>
          <w14:ligatures w14:val="none"/>
        </w:rPr>
        <w:t xml:space="preserve"> Ayudará a priorizar la ejecución de mejoras propuestas o justificar cambios de plazos en la fecha de finalización.</w:t>
      </w:r>
    </w:p>
    <w:p w14:paraId="060E5EAC" w14:textId="77777777" w:rsidR="004E044D" w:rsidRPr="00815E51" w:rsidRDefault="004E044D" w:rsidP="004E044D">
      <w:pPr>
        <w:pStyle w:val="Prrafodelista"/>
        <w:numPr>
          <w:ilvl w:val="0"/>
          <w:numId w:val="9"/>
        </w:numPr>
        <w:spacing w:after="0" w:line="240" w:lineRule="auto"/>
        <w:jc w:val="both"/>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t>PLANIFICACIÓN DE LA IMPLANTACIÓN</w:t>
      </w:r>
      <w:r>
        <w:rPr>
          <w:rFonts w:eastAsia="Times New Roman" w:cstheme="minorHAnsi"/>
          <w:b/>
          <w:bCs/>
          <w:color w:val="000000"/>
          <w:kern w:val="0"/>
          <w:lang w:eastAsia="es-ES"/>
          <w14:ligatures w14:val="none"/>
        </w:rPr>
        <w:t xml:space="preserve">: </w:t>
      </w:r>
      <w:r w:rsidRPr="00815E51">
        <w:rPr>
          <w:rFonts w:eastAsia="Times New Roman" w:cstheme="minorHAnsi"/>
          <w:color w:val="000000"/>
          <w:kern w:val="0"/>
          <w:lang w:eastAsia="es-ES"/>
          <w14:ligatures w14:val="none"/>
        </w:rPr>
        <w:t>Nombrar brevemente las fases o acciones a realizar. Útil para justificar el porcentaje de cumplimiento cuando se haga el seguimiento de la propuesta, sobre todo en aquellas con plazo de vencimiento superior a un año.</w:t>
      </w:r>
    </w:p>
    <w:p w14:paraId="73B98AC6" w14:textId="77777777" w:rsidR="004E044D" w:rsidRPr="00903EA8" w:rsidRDefault="004E044D" w:rsidP="004E044D">
      <w:pPr>
        <w:pStyle w:val="Prrafodelista"/>
        <w:numPr>
          <w:ilvl w:val="0"/>
          <w:numId w:val="9"/>
        </w:numPr>
        <w:spacing w:after="0" w:line="240" w:lineRule="auto"/>
        <w:jc w:val="both"/>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t>INDICADOR DE SEGUIMIENTO</w:t>
      </w:r>
      <w:r>
        <w:rPr>
          <w:rFonts w:eastAsia="Times New Roman" w:cstheme="minorHAnsi"/>
          <w:b/>
          <w:bCs/>
          <w:color w:val="000000"/>
          <w:kern w:val="0"/>
          <w:lang w:eastAsia="es-ES"/>
          <w14:ligatures w14:val="none"/>
        </w:rPr>
        <w:t xml:space="preserve">: </w:t>
      </w:r>
      <w:r w:rsidRPr="00903EA8">
        <w:rPr>
          <w:rFonts w:eastAsia="Times New Roman" w:cstheme="minorHAnsi"/>
          <w:color w:val="000000"/>
          <w:kern w:val="0"/>
          <w:lang w:eastAsia="es-ES"/>
          <w14:ligatures w14:val="none"/>
        </w:rPr>
        <w:t>Establecer el indicador que medirá la consecución de la acción de mejora. Debe ser claro y medible</w:t>
      </w:r>
      <w:r>
        <w:rPr>
          <w:rFonts w:eastAsia="Times New Roman" w:cstheme="minorHAnsi"/>
          <w:color w:val="000000"/>
          <w:kern w:val="0"/>
          <w:lang w:eastAsia="es-ES"/>
          <w14:ligatures w14:val="none"/>
        </w:rPr>
        <w:t xml:space="preserve"> (ej. Normativa aprobada, tiempo de ejecución, tasa de graduación, indicadores de satisfacción, </w:t>
      </w:r>
      <w:proofErr w:type="gramStart"/>
      <w:r>
        <w:rPr>
          <w:rFonts w:eastAsia="Times New Roman" w:cstheme="minorHAnsi"/>
          <w:color w:val="000000"/>
          <w:kern w:val="0"/>
          <w:lang w:eastAsia="es-ES"/>
          <w14:ligatures w14:val="none"/>
        </w:rPr>
        <w:t>etc..</w:t>
      </w:r>
      <w:proofErr w:type="gramEnd"/>
      <w:r>
        <w:rPr>
          <w:rFonts w:eastAsia="Times New Roman" w:cstheme="minorHAnsi"/>
          <w:color w:val="000000"/>
          <w:kern w:val="0"/>
          <w:lang w:eastAsia="es-ES"/>
          <w14:ligatures w14:val="none"/>
        </w:rPr>
        <w:t>)</w:t>
      </w:r>
    </w:p>
    <w:p w14:paraId="2423111A" w14:textId="15C96866" w:rsidR="004E044D" w:rsidRPr="00231668"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 xml:space="preserve">RECURSOS PREVISTOS (Económicos, humanos, tecnológicos, de infraestructura…): </w:t>
      </w:r>
      <w:r w:rsidRPr="00231668">
        <w:rPr>
          <w:rFonts w:cstheme="minorHAnsi"/>
        </w:rPr>
        <w:t>Indica los recursos necesarios (económicos, humanos, técnicos o materiales). Si no se puede no hay que detallar mucho, pero es interesante ponerlo por si un futuro hay que justificar el no cumplimiento de la mejora por que los recursos previstos finalmente no han llegado</w:t>
      </w:r>
      <w:r>
        <w:rPr>
          <w:rFonts w:cstheme="minorHAnsi"/>
        </w:rPr>
        <w:t>.</w:t>
      </w:r>
    </w:p>
    <w:p w14:paraId="69193A0F" w14:textId="77777777" w:rsidR="004E044D" w:rsidRPr="00231668" w:rsidRDefault="004E044D" w:rsidP="004E044D">
      <w:pPr>
        <w:pStyle w:val="Prrafodelista"/>
        <w:numPr>
          <w:ilvl w:val="0"/>
          <w:numId w:val="9"/>
        </w:numPr>
        <w:spacing w:after="0" w:line="240" w:lineRule="auto"/>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OBJETIVO DE CALIDAD VINCULADO:</w:t>
      </w:r>
    </w:p>
    <w:p w14:paraId="07D5303D" w14:textId="77777777" w:rsidR="004E044D" w:rsidRPr="00231668" w:rsidRDefault="004E044D" w:rsidP="004E044D">
      <w:pPr>
        <w:pStyle w:val="Prrafodelista"/>
        <w:numPr>
          <w:ilvl w:val="1"/>
          <w:numId w:val="9"/>
        </w:numPr>
        <w:jc w:val="both"/>
        <w:rPr>
          <w:rFonts w:cstheme="minorHAnsi"/>
        </w:rPr>
      </w:pPr>
      <w:r w:rsidRPr="00231668">
        <w:rPr>
          <w:rFonts w:cstheme="minorHAnsi"/>
          <w:b/>
          <w:bCs/>
        </w:rPr>
        <w:t>Centros:</w:t>
      </w:r>
      <w:r w:rsidRPr="00231668">
        <w:rPr>
          <w:rFonts w:cstheme="minorHAnsi"/>
        </w:rPr>
        <w:t xml:space="preserve"> Los centros harán referencia a alguno de los objetivos de calidad del SIGC de la Universidad con el que se relaciona la mejora.</w:t>
      </w:r>
    </w:p>
    <w:p w14:paraId="18A83F06" w14:textId="77777777" w:rsidR="004E044D" w:rsidRPr="00231668" w:rsidRDefault="004E044D" w:rsidP="004E044D">
      <w:pPr>
        <w:pStyle w:val="Prrafodelista"/>
        <w:numPr>
          <w:ilvl w:val="1"/>
          <w:numId w:val="9"/>
        </w:numPr>
        <w:jc w:val="both"/>
        <w:rPr>
          <w:rFonts w:cstheme="minorHAnsi"/>
        </w:rPr>
      </w:pPr>
      <w:r w:rsidRPr="00231668">
        <w:rPr>
          <w:rFonts w:cstheme="minorHAnsi"/>
          <w:b/>
          <w:bCs/>
        </w:rPr>
        <w:t xml:space="preserve">Titulaciones: </w:t>
      </w:r>
      <w:r w:rsidRPr="00231668">
        <w:rPr>
          <w:rFonts w:cstheme="minorHAnsi"/>
        </w:rPr>
        <w:t>Las titulaciones harán referencia a alguno de los objetivos de calidad vinculados de su centro (facultad o escuela) con el que se relaciona la propuesta de mejora.</w:t>
      </w:r>
    </w:p>
    <w:p w14:paraId="098678C3" w14:textId="77777777" w:rsidR="004E044D" w:rsidRPr="00231668"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 xml:space="preserve">CRITERIO AFECTADO O APARTADO DEL INDICE DEL SIGC AFECTADO: </w:t>
      </w:r>
      <w:r w:rsidRPr="00231668">
        <w:rPr>
          <w:rFonts w:cstheme="minorHAnsi"/>
        </w:rPr>
        <w:t xml:space="preserve">En la celda correspondiente aparecerá un desplegable para marcar el criterio del SIGC según SISCAL con el que se puede relacionar la propuesta de mejora, (por ejemplo, </w:t>
      </w:r>
      <w:r w:rsidRPr="00231668">
        <w:rPr>
          <w:rFonts w:cstheme="minorHAnsi"/>
          <w:i/>
          <w:iCs/>
        </w:rPr>
        <w:t>Criterio 2. Gestión de la oferta formativa</w:t>
      </w:r>
      <w:r w:rsidRPr="00231668">
        <w:rPr>
          <w:rFonts w:cstheme="minorHAnsi"/>
        </w:rPr>
        <w:t>). Al final del listado figura la opción “no procede” en el caso de que no se detecte la contribución de la propuesta de mejora con alguno de los criterios establecidos.</w:t>
      </w:r>
    </w:p>
    <w:p w14:paraId="06D3916F" w14:textId="77777777" w:rsidR="004E044D" w:rsidRPr="00231668"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 xml:space="preserve">DIRECTRIZ: </w:t>
      </w:r>
      <w:r w:rsidRPr="00231668">
        <w:rPr>
          <w:rFonts w:cstheme="minorHAnsi"/>
        </w:rPr>
        <w:t>Cada criterio tiene asignadas unas directrices. Aparecerá un desplegable con cada una de ellas. Al igual que en el caso anterior, al final del listado figura la opción “no procede” en el caso de que no exista una vinculación directa entre la propuesta de mejora y las directrices.</w:t>
      </w:r>
    </w:p>
    <w:p w14:paraId="7D7EF276" w14:textId="77777777" w:rsidR="004E044D" w:rsidRPr="00231668"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 xml:space="preserve">PROCEDIMIENTO INVOLUCRADO O DOCUMENTO DEL SIGC: </w:t>
      </w:r>
      <w:r w:rsidRPr="00231668">
        <w:rPr>
          <w:rFonts w:cstheme="minorHAnsi"/>
        </w:rPr>
        <w:t xml:space="preserve">Menciona el procedimiento del SIGC donde se debe aplicar la mejora (por ejemplo, </w:t>
      </w:r>
      <w:r w:rsidRPr="00231668">
        <w:rPr>
          <w:rFonts w:cstheme="minorHAnsi"/>
          <w:i/>
          <w:iCs/>
        </w:rPr>
        <w:t>P-05 Revisión de resultados académicos</w:t>
      </w:r>
      <w:r w:rsidRPr="00231668">
        <w:rPr>
          <w:rFonts w:cstheme="minorHAnsi"/>
        </w:rPr>
        <w:t>). Existe un desplegable con los procedimientos y al final figuran las opciones normativas de la URJC o no procede.</w:t>
      </w:r>
    </w:p>
    <w:p w14:paraId="50EB12E3" w14:textId="77777777" w:rsidR="004E044D" w:rsidRPr="000B2BF9" w:rsidRDefault="004E044D" w:rsidP="004E044D">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OBSERVACIONES</w:t>
      </w:r>
      <w:r>
        <w:rPr>
          <w:rFonts w:eastAsia="Times New Roman" w:cstheme="minorHAnsi"/>
          <w:b/>
          <w:bCs/>
          <w:color w:val="000000"/>
          <w:kern w:val="0"/>
          <w:lang w:eastAsia="es-ES"/>
          <w14:ligatures w14:val="none"/>
        </w:rPr>
        <w:t xml:space="preserve">: </w:t>
      </w:r>
      <w:r w:rsidRPr="00903EA8">
        <w:rPr>
          <w:rFonts w:eastAsia="Times New Roman" w:cstheme="minorHAnsi"/>
          <w:color w:val="000000"/>
          <w:kern w:val="0"/>
          <w:lang w:eastAsia="es-ES"/>
          <w14:ligatures w14:val="none"/>
        </w:rPr>
        <w:t>Rellenar únicamente en caso de que se precise alguna aclaración al resto de información aportada.</w:t>
      </w:r>
    </w:p>
    <w:p w14:paraId="4AA99C7C" w14:textId="77777777" w:rsidR="000B2BF9" w:rsidRPr="00231668" w:rsidRDefault="000B2BF9" w:rsidP="000B2BF9">
      <w:pPr>
        <w:pStyle w:val="Prrafodelista"/>
        <w:numPr>
          <w:ilvl w:val="0"/>
          <w:numId w:val="9"/>
        </w:numPr>
        <w:spacing w:after="0" w:line="240" w:lineRule="auto"/>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PORCENTAJE DE CUMPLIMIENTO</w:t>
      </w:r>
      <w:r w:rsidRPr="00903EA8">
        <w:rPr>
          <w:rFonts w:eastAsia="Times New Roman" w:cstheme="minorHAnsi"/>
          <w:color w:val="000000"/>
          <w:kern w:val="0"/>
          <w:lang w:eastAsia="es-ES"/>
          <w14:ligatures w14:val="none"/>
        </w:rPr>
        <w:t>: Establecer % de cumplimiento de la propuesta de mejora en base al límite temporal y planificación de la implantación establecida)</w:t>
      </w:r>
      <w:r>
        <w:rPr>
          <w:rFonts w:eastAsia="Times New Roman" w:cstheme="minorHAnsi"/>
          <w:color w:val="000000"/>
          <w:kern w:val="0"/>
          <w:lang w:eastAsia="es-ES"/>
          <w14:ligatures w14:val="none"/>
        </w:rPr>
        <w:t>.</w:t>
      </w:r>
    </w:p>
    <w:p w14:paraId="67E51D6E" w14:textId="77777777" w:rsidR="000B2BF9" w:rsidRPr="005212D1" w:rsidRDefault="000B2BF9" w:rsidP="000B2BF9">
      <w:pPr>
        <w:pStyle w:val="Prrafodelista"/>
        <w:numPr>
          <w:ilvl w:val="0"/>
          <w:numId w:val="9"/>
        </w:numPr>
        <w:spacing w:after="0" w:line="240" w:lineRule="auto"/>
        <w:rPr>
          <w:rFonts w:eastAsia="Times New Roman" w:cstheme="minorHAnsi"/>
          <w:color w:val="000000"/>
          <w:kern w:val="0"/>
          <w:lang w:eastAsia="es-ES"/>
          <w14:ligatures w14:val="none"/>
        </w:rPr>
      </w:pPr>
      <w:r w:rsidRPr="00231668">
        <w:rPr>
          <w:rFonts w:eastAsia="Times New Roman" w:cstheme="minorHAnsi"/>
          <w:b/>
          <w:bCs/>
          <w:color w:val="000000"/>
          <w:kern w:val="0"/>
          <w:lang w:eastAsia="es-ES"/>
          <w14:ligatures w14:val="none"/>
        </w:rPr>
        <w:lastRenderedPageBreak/>
        <w:t>SEGUIMIENTO DEL CUMPLIMIENTO DE LA MEJORA</w:t>
      </w:r>
      <w:r>
        <w:rPr>
          <w:rFonts w:eastAsia="Times New Roman" w:cstheme="minorHAnsi"/>
          <w:b/>
          <w:bCs/>
          <w:color w:val="000000"/>
          <w:kern w:val="0"/>
          <w:lang w:eastAsia="es-ES"/>
          <w14:ligatures w14:val="none"/>
        </w:rPr>
        <w:t xml:space="preserve">: </w:t>
      </w:r>
      <w:r w:rsidRPr="005212D1">
        <w:rPr>
          <w:rFonts w:eastAsia="Times New Roman" w:cstheme="minorHAnsi"/>
          <w:color w:val="000000"/>
          <w:kern w:val="0"/>
          <w:lang w:eastAsia="es-ES"/>
          <w14:ligatures w14:val="none"/>
        </w:rPr>
        <w:t xml:space="preserve">Detallar cada año de revisión de la propuesta si sigue vigente el estado de la situación de </w:t>
      </w:r>
      <w:proofErr w:type="gramStart"/>
      <w:r w:rsidRPr="005212D1">
        <w:rPr>
          <w:rFonts w:eastAsia="Times New Roman" w:cstheme="minorHAnsi"/>
          <w:color w:val="000000"/>
          <w:kern w:val="0"/>
          <w:lang w:eastAsia="es-ES"/>
          <w14:ligatures w14:val="none"/>
        </w:rPr>
        <w:t>la misma</w:t>
      </w:r>
      <w:proofErr w:type="gramEnd"/>
      <w:r w:rsidRPr="005212D1">
        <w:rPr>
          <w:rFonts w:eastAsia="Times New Roman" w:cstheme="minorHAnsi"/>
          <w:color w:val="000000"/>
          <w:kern w:val="0"/>
          <w:lang w:eastAsia="es-ES"/>
          <w14:ligatures w14:val="none"/>
        </w:rPr>
        <w:t xml:space="preserve">. </w:t>
      </w:r>
      <w:proofErr w:type="spellStart"/>
      <w:r w:rsidRPr="005212D1">
        <w:rPr>
          <w:rFonts w:eastAsia="Times New Roman" w:cstheme="minorHAnsi"/>
          <w:color w:val="000000"/>
          <w:kern w:val="0"/>
          <w:lang w:eastAsia="es-ES"/>
          <w14:ligatures w14:val="none"/>
        </w:rPr>
        <w:t>Ej</w:t>
      </w:r>
      <w:proofErr w:type="spellEnd"/>
      <w:r w:rsidRPr="005212D1">
        <w:rPr>
          <w:rFonts w:eastAsia="Times New Roman" w:cstheme="minorHAnsi"/>
          <w:color w:val="000000"/>
          <w:kern w:val="0"/>
          <w:lang w:eastAsia="es-ES"/>
          <w14:ligatures w14:val="none"/>
        </w:rPr>
        <w:t>:</w:t>
      </w:r>
    </w:p>
    <w:p w14:paraId="5BA703BD" w14:textId="77777777" w:rsidR="000B2BF9" w:rsidRPr="005212D1" w:rsidRDefault="000B2BF9" w:rsidP="000B2BF9">
      <w:pPr>
        <w:pStyle w:val="Prrafodelista"/>
        <w:spacing w:after="0" w:line="240" w:lineRule="auto"/>
        <w:jc w:val="both"/>
        <w:rPr>
          <w:rFonts w:eastAsia="Times New Roman" w:cstheme="minorHAnsi"/>
          <w:i/>
          <w:iCs/>
          <w:color w:val="000000"/>
          <w:kern w:val="0"/>
          <w:sz w:val="20"/>
          <w:szCs w:val="20"/>
          <w:lang w:eastAsia="es-ES"/>
          <w14:ligatures w14:val="none"/>
        </w:rPr>
      </w:pPr>
      <w:r w:rsidRPr="005212D1">
        <w:rPr>
          <w:rFonts w:eastAsia="Times New Roman" w:cstheme="minorHAnsi"/>
          <w:i/>
          <w:iCs/>
          <w:color w:val="000000"/>
          <w:kern w:val="0"/>
          <w:sz w:val="20"/>
          <w:szCs w:val="20"/>
          <w:lang w:eastAsia="es-ES"/>
          <w14:ligatures w14:val="none"/>
        </w:rPr>
        <w:t xml:space="preserve">2024: EN PROCESO: Se ha mejorado la información sobre el Reconocimiento Académico de Créditos publicada en la página WEB de la Universidad. </w:t>
      </w:r>
    </w:p>
    <w:p w14:paraId="31475063" w14:textId="77777777" w:rsidR="000B2BF9" w:rsidRPr="005212D1" w:rsidRDefault="000B2BF9" w:rsidP="000B2BF9">
      <w:pPr>
        <w:pStyle w:val="Prrafodelista"/>
        <w:spacing w:after="0" w:line="240" w:lineRule="auto"/>
        <w:jc w:val="both"/>
        <w:rPr>
          <w:rFonts w:eastAsia="Times New Roman" w:cstheme="minorHAnsi"/>
          <w:i/>
          <w:iCs/>
          <w:color w:val="000000"/>
          <w:kern w:val="0"/>
          <w:sz w:val="20"/>
          <w:szCs w:val="20"/>
          <w:lang w:eastAsia="es-ES"/>
          <w14:ligatures w14:val="none"/>
        </w:rPr>
      </w:pPr>
      <w:r w:rsidRPr="005212D1">
        <w:rPr>
          <w:rFonts w:eastAsia="Times New Roman" w:cstheme="minorHAnsi"/>
          <w:i/>
          <w:iCs/>
          <w:color w:val="000000"/>
          <w:kern w:val="0"/>
          <w:sz w:val="20"/>
          <w:szCs w:val="20"/>
          <w:lang w:eastAsia="es-ES"/>
          <w14:ligatures w14:val="none"/>
        </w:rPr>
        <w:t>Se han cambiado los plazos de solicitud de reconocimiento de las actividades trasversales ofertadas por la Universidad y se han publicado los plazos desde el inicio del curso académico.</w:t>
      </w:r>
    </w:p>
    <w:p w14:paraId="17E3C0EE" w14:textId="77777777" w:rsidR="000B2BF9" w:rsidRPr="005212D1" w:rsidRDefault="000B2BF9" w:rsidP="000B2BF9">
      <w:pPr>
        <w:pStyle w:val="Prrafodelista"/>
        <w:spacing w:after="0" w:line="240" w:lineRule="auto"/>
        <w:jc w:val="both"/>
        <w:rPr>
          <w:rFonts w:eastAsia="Times New Roman" w:cstheme="minorHAnsi"/>
          <w:i/>
          <w:iCs/>
          <w:color w:val="000000"/>
          <w:kern w:val="0"/>
          <w:sz w:val="20"/>
          <w:szCs w:val="20"/>
          <w:lang w:eastAsia="es-ES"/>
          <w14:ligatures w14:val="none"/>
        </w:rPr>
      </w:pPr>
      <w:r w:rsidRPr="005212D1">
        <w:rPr>
          <w:rFonts w:eastAsia="Times New Roman" w:cstheme="minorHAnsi"/>
          <w:i/>
          <w:iCs/>
          <w:color w:val="000000"/>
          <w:kern w:val="0"/>
          <w:sz w:val="20"/>
          <w:szCs w:val="20"/>
          <w:lang w:eastAsia="es-ES"/>
          <w14:ligatures w14:val="none"/>
        </w:rPr>
        <w:t>2025: CUMPLIDO: Se ha desarrollado la aplicación informática que permite agilizar el procedimiento para solicitar el reconocimiento del RAC, tanto a los estudiantes como a los responsables de las actividades.</w:t>
      </w:r>
    </w:p>
    <w:p w14:paraId="176D3192" w14:textId="77777777" w:rsidR="000B2BF9" w:rsidRPr="00231668" w:rsidRDefault="000B2BF9" w:rsidP="000B2BF9">
      <w:pPr>
        <w:pStyle w:val="Prrafodelista"/>
        <w:numPr>
          <w:ilvl w:val="0"/>
          <w:numId w:val="9"/>
        </w:numPr>
        <w:spacing w:after="0" w:line="240" w:lineRule="auto"/>
        <w:jc w:val="both"/>
        <w:rPr>
          <w:rFonts w:eastAsia="Times New Roman" w:cstheme="minorHAnsi"/>
          <w:b/>
          <w:bCs/>
          <w:color w:val="000000"/>
          <w:kern w:val="0"/>
          <w:lang w:eastAsia="es-ES"/>
          <w14:ligatures w14:val="none"/>
        </w:rPr>
      </w:pPr>
      <w:r w:rsidRPr="00231668">
        <w:rPr>
          <w:rFonts w:eastAsia="Times New Roman" w:cstheme="minorHAnsi"/>
          <w:b/>
          <w:bCs/>
          <w:color w:val="000000"/>
          <w:kern w:val="0"/>
          <w:lang w:eastAsia="es-ES"/>
          <w14:ligatures w14:val="none"/>
        </w:rPr>
        <w:t>DESCRIPCIÓN DE LOS RESULTADOS OBTENIDOS CON IMPLANTACIÓN</w:t>
      </w:r>
      <w:r>
        <w:rPr>
          <w:rFonts w:eastAsia="Times New Roman" w:cstheme="minorHAnsi"/>
          <w:b/>
          <w:bCs/>
          <w:color w:val="000000"/>
          <w:kern w:val="0"/>
          <w:lang w:eastAsia="es-ES"/>
          <w14:ligatures w14:val="none"/>
        </w:rPr>
        <w:t>:</w:t>
      </w:r>
      <w:r w:rsidRPr="006472F8">
        <w:t xml:space="preserve"> </w:t>
      </w:r>
      <w:r>
        <w:rPr>
          <w:rFonts w:eastAsia="Times New Roman" w:cstheme="minorHAnsi"/>
          <w:color w:val="000000"/>
          <w:kern w:val="0"/>
          <w:lang w:eastAsia="es-ES"/>
          <w14:ligatures w14:val="none"/>
        </w:rPr>
        <w:t>S</w:t>
      </w:r>
      <w:r w:rsidRPr="006472F8">
        <w:rPr>
          <w:rFonts w:eastAsia="Times New Roman" w:cstheme="minorHAnsi"/>
          <w:color w:val="000000"/>
          <w:kern w:val="0"/>
          <w:lang w:eastAsia="es-ES"/>
          <w14:ligatures w14:val="none"/>
        </w:rPr>
        <w:t>e debe recoger, de forma breve, los cambios o mejoras reales alcanzados tras aplicar la propuesta, indicando si se cumplieron los objetivos previstos y evidencias</w:t>
      </w:r>
      <w:r w:rsidRPr="006472F8">
        <w:rPr>
          <w:rFonts w:eastAsia="Times New Roman" w:cstheme="minorHAnsi"/>
          <w:b/>
          <w:bCs/>
          <w:color w:val="000000"/>
          <w:kern w:val="0"/>
          <w:lang w:eastAsia="es-ES"/>
          <w14:ligatures w14:val="none"/>
        </w:rPr>
        <w:t xml:space="preserve"> observables del resultado</w:t>
      </w:r>
      <w:r>
        <w:rPr>
          <w:rFonts w:eastAsia="Times New Roman" w:cstheme="minorHAnsi"/>
          <w:b/>
          <w:bCs/>
          <w:color w:val="000000"/>
          <w:kern w:val="0"/>
          <w:lang w:eastAsia="es-ES"/>
          <w14:ligatures w14:val="none"/>
        </w:rPr>
        <w:t>.</w:t>
      </w:r>
    </w:p>
    <w:p w14:paraId="78575D77" w14:textId="22E705E0" w:rsidR="000B2BF9" w:rsidRPr="000B2BF9" w:rsidRDefault="000B2BF9" w:rsidP="000B2BF9">
      <w:pPr>
        <w:pStyle w:val="Prrafodelista"/>
        <w:numPr>
          <w:ilvl w:val="0"/>
          <w:numId w:val="9"/>
        </w:numPr>
        <w:spacing w:after="0" w:line="240" w:lineRule="auto"/>
        <w:jc w:val="both"/>
        <w:rPr>
          <w:rFonts w:eastAsia="Times New Roman" w:cstheme="minorHAnsi"/>
          <w:color w:val="000000"/>
          <w:kern w:val="0"/>
          <w:lang w:eastAsia="es-ES"/>
          <w14:ligatures w14:val="none"/>
        </w:rPr>
      </w:pPr>
      <w:r w:rsidRPr="00035EEA">
        <w:rPr>
          <w:rFonts w:eastAsia="Times New Roman" w:cstheme="minorHAnsi"/>
          <w:b/>
          <w:bCs/>
          <w:color w:val="000000"/>
          <w:kern w:val="0"/>
          <w:lang w:eastAsia="es-ES"/>
          <w14:ligatures w14:val="none"/>
        </w:rPr>
        <w:t>OBSERVACIONES UNA VEZ CUMPLIDA LA MEJORA</w:t>
      </w:r>
      <w:r w:rsidRPr="00035EEA">
        <w:rPr>
          <w:rFonts w:eastAsia="Times New Roman" w:cstheme="minorHAnsi"/>
          <w:color w:val="000000"/>
          <w:kern w:val="0"/>
          <w:lang w:eastAsia="es-ES"/>
          <w14:ligatures w14:val="none"/>
        </w:rPr>
        <w:t xml:space="preserve">: Completar si es necesario aportar alguna información adicional. </w:t>
      </w:r>
    </w:p>
    <w:p w14:paraId="6EE2ECBA" w14:textId="77777777" w:rsidR="000B2BF9" w:rsidRDefault="000B2BF9" w:rsidP="000B2BF9">
      <w:pPr>
        <w:pStyle w:val="Prrafodelista"/>
        <w:spacing w:after="0" w:line="240" w:lineRule="auto"/>
        <w:ind w:left="644"/>
        <w:jc w:val="both"/>
        <w:rPr>
          <w:rFonts w:eastAsia="Times New Roman" w:cstheme="minorHAnsi"/>
          <w:b/>
          <w:bCs/>
          <w:color w:val="000000"/>
          <w:kern w:val="0"/>
          <w:lang w:eastAsia="es-ES"/>
          <w14:ligatures w14:val="none"/>
        </w:rPr>
      </w:pPr>
    </w:p>
    <w:p w14:paraId="0C4D891F" w14:textId="77777777" w:rsidR="000B2BF9" w:rsidRDefault="000B2BF9" w:rsidP="000B2BF9">
      <w:pPr>
        <w:pStyle w:val="Prrafodelista"/>
        <w:numPr>
          <w:ilvl w:val="0"/>
          <w:numId w:val="3"/>
        </w:numPr>
        <w:ind w:left="284" w:hanging="284"/>
        <w:jc w:val="both"/>
        <w:rPr>
          <w:rFonts w:cstheme="minorHAnsi"/>
        </w:rPr>
      </w:pPr>
      <w:r w:rsidRPr="00902832">
        <w:rPr>
          <w:rFonts w:cstheme="minorHAnsi"/>
          <w:b/>
          <w:bCs/>
        </w:rPr>
        <w:t>ESTADO: VIGENTE O CERRADA</w:t>
      </w:r>
      <w:r>
        <w:rPr>
          <w:rFonts w:cstheme="minorHAnsi"/>
        </w:rPr>
        <w:t>: desplegable con una de las dos opciones.</w:t>
      </w:r>
    </w:p>
    <w:p w14:paraId="159218CC" w14:textId="77777777" w:rsidR="000B2BF9" w:rsidRDefault="000B2BF9" w:rsidP="000B2BF9">
      <w:pPr>
        <w:pStyle w:val="Prrafodelista"/>
        <w:numPr>
          <w:ilvl w:val="0"/>
          <w:numId w:val="3"/>
        </w:numPr>
        <w:ind w:left="284" w:hanging="284"/>
        <w:jc w:val="both"/>
        <w:rPr>
          <w:rFonts w:cstheme="minorHAnsi"/>
        </w:rPr>
      </w:pPr>
      <w:r w:rsidRPr="00902832">
        <w:rPr>
          <w:rFonts w:cstheme="minorHAnsi"/>
          <w:b/>
          <w:bCs/>
        </w:rPr>
        <w:t>CORREO DEL RESPONSABLE PRINCIPAL</w:t>
      </w:r>
      <w:r>
        <w:rPr>
          <w:rFonts w:cstheme="minorHAnsi"/>
        </w:rPr>
        <w:t>.</w:t>
      </w:r>
    </w:p>
    <w:p w14:paraId="3C12F2DD" w14:textId="77777777" w:rsidR="004E044D" w:rsidRPr="00D676A5" w:rsidRDefault="004E044D" w:rsidP="00D676A5">
      <w:pPr>
        <w:jc w:val="both"/>
        <w:rPr>
          <w:rFonts w:cstheme="minorHAnsi"/>
        </w:rPr>
      </w:pPr>
    </w:p>
    <w:p w14:paraId="58680D09" w14:textId="17E42273" w:rsidR="00D676A5" w:rsidRPr="000B2BF9" w:rsidRDefault="00D676A5" w:rsidP="00D676A5">
      <w:pPr>
        <w:jc w:val="both"/>
        <w:rPr>
          <w:rFonts w:cstheme="minorHAnsi"/>
          <w:b/>
          <w:bCs/>
          <w:color w:val="FF0000"/>
        </w:rPr>
      </w:pPr>
      <w:r w:rsidRPr="000B2BF9">
        <w:rPr>
          <w:rFonts w:cstheme="minorHAnsi"/>
          <w:b/>
          <w:bCs/>
          <w:color w:val="FF0000"/>
        </w:rPr>
        <w:t>RECOMENDACIONES:</w:t>
      </w:r>
    </w:p>
    <w:p w14:paraId="125F7075" w14:textId="3AE681E0" w:rsidR="00D676A5" w:rsidRPr="003B150A" w:rsidRDefault="00D676A5" w:rsidP="00D676A5">
      <w:pPr>
        <w:numPr>
          <w:ilvl w:val="0"/>
          <w:numId w:val="8"/>
        </w:numPr>
        <w:jc w:val="both"/>
      </w:pPr>
      <w:r w:rsidRPr="003B150A">
        <w:t xml:space="preserve">Guarda siempre una </w:t>
      </w:r>
      <w:r w:rsidRPr="003B150A">
        <w:rPr>
          <w:b/>
          <w:bCs/>
        </w:rPr>
        <w:t>versión actualizada</w:t>
      </w:r>
      <w:r w:rsidRPr="003B150A">
        <w:t xml:space="preserve"> de la plantilla con la fecha de revisión</w:t>
      </w:r>
      <w:r>
        <w:t>.</w:t>
      </w:r>
    </w:p>
    <w:p w14:paraId="23988E47" w14:textId="54C9BC34" w:rsidR="00D676A5" w:rsidRPr="003B150A" w:rsidRDefault="00D676A5" w:rsidP="00D676A5">
      <w:pPr>
        <w:numPr>
          <w:ilvl w:val="0"/>
          <w:numId w:val="8"/>
        </w:numPr>
        <w:jc w:val="both"/>
      </w:pPr>
      <w:r w:rsidRPr="003B150A">
        <w:t>Utiliza un nombre de archivo identificativo, por ejemplo:</w:t>
      </w:r>
      <w:r w:rsidRPr="003B150A">
        <w:br/>
        <w:t>PROPUESTA_MEJORAS_TITULACION_2024-2025.xlsx</w:t>
      </w:r>
      <w:r>
        <w:t xml:space="preserve"> (cada titulación o centro pondrá su nombre).</w:t>
      </w:r>
    </w:p>
    <w:p w14:paraId="64B70C0B" w14:textId="77777777" w:rsidR="00D676A5" w:rsidRPr="003B150A" w:rsidRDefault="00D676A5" w:rsidP="00D676A5">
      <w:pPr>
        <w:numPr>
          <w:ilvl w:val="0"/>
          <w:numId w:val="8"/>
        </w:numPr>
        <w:jc w:val="both"/>
      </w:pPr>
      <w:r w:rsidRPr="003B150A">
        <w:t>Si hay listas desplegables, selecciónalas directamente (no escribas a mano las opciones).</w:t>
      </w:r>
    </w:p>
    <w:p w14:paraId="5D55EE6A" w14:textId="77777777" w:rsidR="00D676A5" w:rsidRDefault="00D676A5" w:rsidP="00D676A5">
      <w:pPr>
        <w:numPr>
          <w:ilvl w:val="0"/>
          <w:numId w:val="8"/>
        </w:numPr>
        <w:jc w:val="both"/>
      </w:pPr>
      <w:r w:rsidRPr="003B150A">
        <w:t>Revisa que no queden celdas vacías en los campos obligatorios antes de enviar la plantilla.</w:t>
      </w:r>
    </w:p>
    <w:p w14:paraId="113A7C4B" w14:textId="77777777" w:rsidR="00291F7C" w:rsidRDefault="00291F7C" w:rsidP="00291F7C">
      <w:pPr>
        <w:jc w:val="both"/>
      </w:pPr>
    </w:p>
    <w:p w14:paraId="39315409" w14:textId="40462053" w:rsidR="00291F7C" w:rsidRDefault="00291F7C" w:rsidP="00291F7C">
      <w:pPr>
        <w:jc w:val="both"/>
      </w:pPr>
      <w:r>
        <w:t xml:space="preserve">Con la información recogida en formato Excel se permite la creación de tablas dinámicas y gráficos donde se pueda ver la contribución de las acciones de mejora vigentes a los objetivos de calidad fijados; se puede hacer gráficos de </w:t>
      </w:r>
      <w:proofErr w:type="spellStart"/>
      <w:r>
        <w:t>gant</w:t>
      </w:r>
      <w:proofErr w:type="spellEnd"/>
      <w:r>
        <w:t xml:space="preserve"> donde se vea el grado de cumplimiento de las propuestas vigentes en relación con su fecha fin, ver el porcentaje de acciones vigentes o cerradas de cursos anteriores para tenerlo en cuenta a la hora de proponer más o menos acciones, etc.</w:t>
      </w:r>
    </w:p>
    <w:p w14:paraId="7AC25F14" w14:textId="44A85257" w:rsidR="00D676A5" w:rsidRPr="00D676A5" w:rsidRDefault="00D676A5" w:rsidP="00D676A5">
      <w:pPr>
        <w:jc w:val="both"/>
        <w:rPr>
          <w:rFonts w:cstheme="minorHAnsi"/>
        </w:rPr>
      </w:pPr>
    </w:p>
    <w:p w14:paraId="4A713CCD" w14:textId="77777777" w:rsidR="00DB0EA3" w:rsidRPr="00231668" w:rsidRDefault="00DB0EA3" w:rsidP="00DB0EA3">
      <w:pPr>
        <w:jc w:val="both"/>
        <w:rPr>
          <w:rFonts w:cstheme="minorHAnsi"/>
        </w:rPr>
      </w:pPr>
    </w:p>
    <w:p w14:paraId="40740441" w14:textId="77777777" w:rsidR="00DB0EA3" w:rsidRPr="00DB0EA3" w:rsidRDefault="00DB0EA3" w:rsidP="00DB0EA3">
      <w:pPr>
        <w:jc w:val="both"/>
        <w:rPr>
          <w:b/>
          <w:bCs/>
        </w:rPr>
      </w:pPr>
    </w:p>
    <w:p w14:paraId="5F46CD39" w14:textId="77777777" w:rsidR="00DB0EA3" w:rsidRPr="00DB0EA3" w:rsidRDefault="00DB0EA3" w:rsidP="00DB0EA3">
      <w:pPr>
        <w:jc w:val="both"/>
        <w:rPr>
          <w:b/>
          <w:bCs/>
        </w:rPr>
      </w:pPr>
    </w:p>
    <w:p w14:paraId="648CDC6C" w14:textId="77777777" w:rsidR="00DB0EA3" w:rsidRDefault="00DB0EA3"/>
    <w:p w14:paraId="5CDEFE91" w14:textId="77777777" w:rsidR="00DB0EA3" w:rsidRDefault="00DB0EA3"/>
    <w:sectPr w:rsidR="00DB0EA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C4E8" w14:textId="77777777" w:rsidR="009601EB" w:rsidRDefault="009601EB" w:rsidP="00DB0EA3">
      <w:pPr>
        <w:spacing w:after="0" w:line="240" w:lineRule="auto"/>
      </w:pPr>
      <w:r>
        <w:separator/>
      </w:r>
    </w:p>
  </w:endnote>
  <w:endnote w:type="continuationSeparator" w:id="0">
    <w:p w14:paraId="6E145607" w14:textId="77777777" w:rsidR="009601EB" w:rsidRDefault="009601EB" w:rsidP="00DB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5897" w14:textId="77777777" w:rsidR="009601EB" w:rsidRDefault="009601EB" w:rsidP="00DB0EA3">
      <w:pPr>
        <w:spacing w:after="0" w:line="240" w:lineRule="auto"/>
      </w:pPr>
      <w:r>
        <w:separator/>
      </w:r>
    </w:p>
  </w:footnote>
  <w:footnote w:type="continuationSeparator" w:id="0">
    <w:p w14:paraId="439AE877" w14:textId="77777777" w:rsidR="009601EB" w:rsidRDefault="009601EB" w:rsidP="00DB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8602" w:type="dxa"/>
      <w:tblInd w:w="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Look w:val="01E0" w:firstRow="1" w:lastRow="1" w:firstColumn="1" w:lastColumn="1" w:noHBand="0" w:noVBand="0"/>
    </w:tblPr>
    <w:tblGrid>
      <w:gridCol w:w="2684"/>
      <w:gridCol w:w="3974"/>
      <w:gridCol w:w="1944"/>
    </w:tblGrid>
    <w:tr w:rsidR="00DB0EA3" w14:paraId="18D907A8" w14:textId="77777777" w:rsidTr="00DB0EA3">
      <w:trPr>
        <w:trHeight w:val="441"/>
      </w:trPr>
      <w:tc>
        <w:tcPr>
          <w:tcW w:w="2684" w:type="dxa"/>
          <w:vMerge w:val="restart"/>
        </w:tcPr>
        <w:p w14:paraId="50123043" w14:textId="10CD6138" w:rsidR="00DB0EA3" w:rsidRDefault="00DB0EA3" w:rsidP="00DB0EA3">
          <w:pPr>
            <w:pStyle w:val="TableParagraph"/>
            <w:ind w:left="0"/>
            <w:rPr>
              <w:rFonts w:ascii="Times New Roman"/>
              <w:sz w:val="18"/>
            </w:rPr>
          </w:pPr>
          <w:r>
            <w:rPr>
              <w:rFonts w:ascii="Times New Roman"/>
              <w:noProof/>
              <w:sz w:val="18"/>
              <w14:ligatures w14:val="standardContextual"/>
            </w:rPr>
            <w:drawing>
              <wp:inline distT="0" distB="0" distL="0" distR="0" wp14:anchorId="32175199" wp14:editId="2ECE7671">
                <wp:extent cx="1581150" cy="666750"/>
                <wp:effectExtent l="0" t="0" r="0" b="0"/>
                <wp:docPr id="130839697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396972"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581150" cy="666750"/>
                        </a:xfrm>
                        <a:prstGeom prst="rect">
                          <a:avLst/>
                        </a:prstGeom>
                      </pic:spPr>
                    </pic:pic>
                  </a:graphicData>
                </a:graphic>
              </wp:inline>
            </w:drawing>
          </w:r>
        </w:p>
      </w:tc>
      <w:tc>
        <w:tcPr>
          <w:tcW w:w="3974" w:type="dxa"/>
        </w:tcPr>
        <w:p w14:paraId="64D250E1" w14:textId="090640E8" w:rsidR="00DB0EA3" w:rsidRDefault="00D676A5" w:rsidP="00DB0EA3">
          <w:pPr>
            <w:pStyle w:val="TableParagraph"/>
            <w:spacing w:before="1" w:line="220" w:lineRule="atLeast"/>
            <w:ind w:left="191" w:right="139"/>
            <w:rPr>
              <w:sz w:val="18"/>
            </w:rPr>
          </w:pPr>
          <w:r>
            <w:rPr>
              <w:sz w:val="18"/>
            </w:rPr>
            <w:t>INSTRUCCIONES</w:t>
          </w:r>
        </w:p>
      </w:tc>
      <w:tc>
        <w:tcPr>
          <w:tcW w:w="1944" w:type="dxa"/>
        </w:tcPr>
        <w:p w14:paraId="7375C012" w14:textId="41923C0E" w:rsidR="00DB0EA3" w:rsidRDefault="00D676A5" w:rsidP="00DB0EA3">
          <w:pPr>
            <w:pStyle w:val="TableParagraph"/>
            <w:spacing w:before="8" w:line="243" w:lineRule="exact"/>
            <w:ind w:left="351" w:right="345"/>
            <w:jc w:val="center"/>
            <w:rPr>
              <w:sz w:val="20"/>
            </w:rPr>
          </w:pPr>
          <w:r>
            <w:rPr>
              <w:sz w:val="20"/>
            </w:rPr>
            <w:t xml:space="preserve">sin </w:t>
          </w:r>
          <w:proofErr w:type="spellStart"/>
          <w:r>
            <w:rPr>
              <w:sz w:val="20"/>
            </w:rPr>
            <w:t>codificar</w:t>
          </w:r>
          <w:proofErr w:type="spellEnd"/>
        </w:p>
        <w:p w14:paraId="075667CE" w14:textId="77777777" w:rsidR="00DB0EA3" w:rsidRDefault="00DB0EA3" w:rsidP="00DB0EA3">
          <w:pPr>
            <w:pStyle w:val="TableParagraph"/>
            <w:spacing w:line="170" w:lineRule="exact"/>
            <w:ind w:left="351" w:right="340"/>
            <w:jc w:val="center"/>
            <w:rPr>
              <w:sz w:val="15"/>
            </w:rPr>
          </w:pPr>
          <w:r w:rsidRPr="00F75AA9">
            <w:rPr>
              <w:sz w:val="15"/>
            </w:rPr>
            <w:t xml:space="preserve">Página </w:t>
          </w:r>
          <w:r w:rsidRPr="00F75AA9">
            <w:rPr>
              <w:b/>
              <w:bCs/>
              <w:sz w:val="15"/>
            </w:rPr>
            <w:fldChar w:fldCharType="begin"/>
          </w:r>
          <w:r w:rsidRPr="00F75AA9">
            <w:rPr>
              <w:b/>
              <w:bCs/>
              <w:sz w:val="15"/>
            </w:rPr>
            <w:instrText>PAGE  \* Arabic  \* MERGEFORMAT</w:instrText>
          </w:r>
          <w:r w:rsidRPr="00F75AA9">
            <w:rPr>
              <w:b/>
              <w:bCs/>
              <w:sz w:val="15"/>
            </w:rPr>
            <w:fldChar w:fldCharType="separate"/>
          </w:r>
          <w:r>
            <w:rPr>
              <w:b/>
              <w:bCs/>
              <w:noProof/>
              <w:sz w:val="15"/>
            </w:rPr>
            <w:t>1</w:t>
          </w:r>
          <w:r w:rsidRPr="00F75AA9">
            <w:rPr>
              <w:b/>
              <w:bCs/>
              <w:sz w:val="15"/>
            </w:rPr>
            <w:fldChar w:fldCharType="end"/>
          </w:r>
          <w:r w:rsidRPr="00F75AA9">
            <w:rPr>
              <w:sz w:val="15"/>
            </w:rPr>
            <w:t xml:space="preserve"> de </w:t>
          </w:r>
          <w:r w:rsidRPr="00F75AA9">
            <w:rPr>
              <w:b/>
              <w:bCs/>
              <w:sz w:val="15"/>
            </w:rPr>
            <w:fldChar w:fldCharType="begin"/>
          </w:r>
          <w:r w:rsidRPr="00F75AA9">
            <w:rPr>
              <w:b/>
              <w:bCs/>
              <w:sz w:val="15"/>
            </w:rPr>
            <w:instrText>NUMPAGES  \* Arabic  \* MERGEFORMAT</w:instrText>
          </w:r>
          <w:r w:rsidRPr="00F75AA9">
            <w:rPr>
              <w:b/>
              <w:bCs/>
              <w:sz w:val="15"/>
            </w:rPr>
            <w:fldChar w:fldCharType="separate"/>
          </w:r>
          <w:r>
            <w:rPr>
              <w:b/>
              <w:bCs/>
              <w:noProof/>
              <w:sz w:val="15"/>
            </w:rPr>
            <w:t>5</w:t>
          </w:r>
          <w:r w:rsidRPr="00F75AA9">
            <w:rPr>
              <w:b/>
              <w:bCs/>
              <w:sz w:val="15"/>
            </w:rPr>
            <w:fldChar w:fldCharType="end"/>
          </w:r>
        </w:p>
      </w:tc>
    </w:tr>
    <w:tr w:rsidR="00DB0EA3" w14:paraId="2965BE59" w14:textId="77777777" w:rsidTr="00DB0EA3">
      <w:trPr>
        <w:trHeight w:val="600"/>
      </w:trPr>
      <w:tc>
        <w:tcPr>
          <w:tcW w:w="2684" w:type="dxa"/>
          <w:vMerge/>
          <w:tcBorders>
            <w:top w:val="nil"/>
          </w:tcBorders>
        </w:tcPr>
        <w:p w14:paraId="590765E3" w14:textId="77777777" w:rsidR="00DB0EA3" w:rsidRDefault="00DB0EA3" w:rsidP="00DB0EA3">
          <w:pPr>
            <w:rPr>
              <w:sz w:val="2"/>
              <w:szCs w:val="2"/>
            </w:rPr>
          </w:pPr>
        </w:p>
      </w:tc>
      <w:tc>
        <w:tcPr>
          <w:tcW w:w="3974" w:type="dxa"/>
        </w:tcPr>
        <w:p w14:paraId="2863EA25" w14:textId="77777777" w:rsidR="00DB0EA3" w:rsidRDefault="00DB0EA3" w:rsidP="00DB0EA3">
          <w:pPr>
            <w:pStyle w:val="TableParagraph"/>
            <w:ind w:left="0"/>
            <w:rPr>
              <w:rFonts w:ascii="Times New Roman"/>
              <w:sz w:val="16"/>
            </w:rPr>
          </w:pPr>
        </w:p>
        <w:p w14:paraId="1C1A65EF" w14:textId="17313333" w:rsidR="00DB0EA3" w:rsidRDefault="00D676A5" w:rsidP="00DB0EA3">
          <w:pPr>
            <w:pStyle w:val="TableParagraph"/>
            <w:ind w:left="131"/>
            <w:rPr>
              <w:sz w:val="16"/>
            </w:rPr>
          </w:pPr>
          <w:r>
            <w:rPr>
              <w:sz w:val="16"/>
            </w:rPr>
            <w:t>Servicio de Calidad Docente</w:t>
          </w:r>
        </w:p>
      </w:tc>
      <w:tc>
        <w:tcPr>
          <w:tcW w:w="1944" w:type="dxa"/>
        </w:tcPr>
        <w:p w14:paraId="3BC54928" w14:textId="77777777" w:rsidR="00DB0EA3" w:rsidRDefault="00DB0EA3" w:rsidP="00DB0EA3">
          <w:pPr>
            <w:pStyle w:val="TableParagraph"/>
            <w:ind w:left="0"/>
            <w:rPr>
              <w:rFonts w:ascii="Times New Roman"/>
              <w:sz w:val="12"/>
            </w:rPr>
          </w:pPr>
        </w:p>
        <w:p w14:paraId="1A945A60" w14:textId="77777777" w:rsidR="00DB0EA3" w:rsidRDefault="00DB0EA3" w:rsidP="00DB0EA3">
          <w:pPr>
            <w:pStyle w:val="TableParagraph"/>
            <w:spacing w:before="9"/>
            <w:ind w:left="0"/>
            <w:rPr>
              <w:rFonts w:ascii="Times New Roman"/>
              <w:sz w:val="14"/>
            </w:rPr>
          </w:pPr>
        </w:p>
        <w:p w14:paraId="485BDC5B" w14:textId="2216BE1A" w:rsidR="00DB0EA3" w:rsidRDefault="00DB0EA3" w:rsidP="00DB0EA3">
          <w:pPr>
            <w:pStyle w:val="TableParagraph"/>
            <w:spacing w:line="159" w:lineRule="exact"/>
            <w:ind w:left="350" w:right="346"/>
            <w:jc w:val="center"/>
            <w:rPr>
              <w:sz w:val="13"/>
            </w:rPr>
          </w:pPr>
          <w:proofErr w:type="spellStart"/>
          <w:r>
            <w:rPr>
              <w:sz w:val="13"/>
            </w:rPr>
            <w:t>Edición</w:t>
          </w:r>
          <w:proofErr w:type="spellEnd"/>
          <w:r>
            <w:rPr>
              <w:sz w:val="13"/>
            </w:rPr>
            <w:t xml:space="preserve">: </w:t>
          </w:r>
          <w:r w:rsidR="00D676A5">
            <w:rPr>
              <w:sz w:val="13"/>
            </w:rPr>
            <w:t>1</w:t>
          </w:r>
        </w:p>
        <w:p w14:paraId="072173D7" w14:textId="07507EBF" w:rsidR="00DB0EA3" w:rsidRDefault="00DB0EA3" w:rsidP="00DB0EA3">
          <w:pPr>
            <w:pStyle w:val="TableParagraph"/>
            <w:ind w:left="351" w:right="346"/>
            <w:jc w:val="center"/>
            <w:rPr>
              <w:sz w:val="13"/>
            </w:rPr>
          </w:pPr>
          <w:proofErr w:type="spellStart"/>
          <w:proofErr w:type="gramStart"/>
          <w:r>
            <w:rPr>
              <w:sz w:val="13"/>
            </w:rPr>
            <w:t>Fecha:</w:t>
          </w:r>
          <w:r w:rsidR="00D676A5">
            <w:rPr>
              <w:sz w:val="13"/>
            </w:rPr>
            <w:t>noviembre</w:t>
          </w:r>
          <w:proofErr w:type="spellEnd"/>
          <w:proofErr w:type="gramEnd"/>
          <w:r w:rsidR="00D676A5">
            <w:rPr>
              <w:sz w:val="13"/>
            </w:rPr>
            <w:t xml:space="preserve"> 2025</w:t>
          </w:r>
        </w:p>
      </w:tc>
    </w:tr>
  </w:tbl>
  <w:p w14:paraId="4E2AC64F" w14:textId="77777777" w:rsidR="00DB0EA3" w:rsidRDefault="00DB0E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77A"/>
    <w:multiLevelType w:val="hybridMultilevel"/>
    <w:tmpl w:val="212612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8976EE"/>
    <w:multiLevelType w:val="hybridMultilevel"/>
    <w:tmpl w:val="C9066B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5C7517"/>
    <w:multiLevelType w:val="hybridMultilevel"/>
    <w:tmpl w:val="88CA2F74"/>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34A84B92"/>
    <w:multiLevelType w:val="multilevel"/>
    <w:tmpl w:val="DA66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E234DF"/>
    <w:multiLevelType w:val="multilevel"/>
    <w:tmpl w:val="39F4A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58736D"/>
    <w:multiLevelType w:val="hybridMultilevel"/>
    <w:tmpl w:val="D306168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5DF42B56"/>
    <w:multiLevelType w:val="hybridMultilevel"/>
    <w:tmpl w:val="131C8F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1484FA4"/>
    <w:multiLevelType w:val="multilevel"/>
    <w:tmpl w:val="39E4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02E4A"/>
    <w:multiLevelType w:val="multilevel"/>
    <w:tmpl w:val="2BE6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451928">
    <w:abstractNumId w:val="3"/>
  </w:num>
  <w:num w:numId="2" w16cid:durableId="1107775846">
    <w:abstractNumId w:val="6"/>
  </w:num>
  <w:num w:numId="3" w16cid:durableId="1068110232">
    <w:abstractNumId w:val="0"/>
  </w:num>
  <w:num w:numId="4" w16cid:durableId="1572236409">
    <w:abstractNumId w:val="1"/>
  </w:num>
  <w:num w:numId="5" w16cid:durableId="1926724918">
    <w:abstractNumId w:val="5"/>
  </w:num>
  <w:num w:numId="6" w16cid:durableId="1040588830">
    <w:abstractNumId w:val="8"/>
  </w:num>
  <w:num w:numId="7" w16cid:durableId="1424648666">
    <w:abstractNumId w:val="4"/>
  </w:num>
  <w:num w:numId="8" w16cid:durableId="1073354056">
    <w:abstractNumId w:val="7"/>
  </w:num>
  <w:num w:numId="9" w16cid:durableId="2013412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A3"/>
    <w:rsid w:val="00035EEA"/>
    <w:rsid w:val="000B2BF9"/>
    <w:rsid w:val="00231668"/>
    <w:rsid w:val="00291F7C"/>
    <w:rsid w:val="00411DFB"/>
    <w:rsid w:val="004E044D"/>
    <w:rsid w:val="00517D14"/>
    <w:rsid w:val="005212D1"/>
    <w:rsid w:val="00574DE9"/>
    <w:rsid w:val="005F6A45"/>
    <w:rsid w:val="006472F8"/>
    <w:rsid w:val="00652550"/>
    <w:rsid w:val="006B4B0F"/>
    <w:rsid w:val="007E40C8"/>
    <w:rsid w:val="00815E51"/>
    <w:rsid w:val="00847118"/>
    <w:rsid w:val="00902832"/>
    <w:rsid w:val="00903EA8"/>
    <w:rsid w:val="009601EB"/>
    <w:rsid w:val="00AA406D"/>
    <w:rsid w:val="00D13DD8"/>
    <w:rsid w:val="00D676A5"/>
    <w:rsid w:val="00DB0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F9786"/>
  <w15:chartTrackingRefBased/>
  <w15:docId w15:val="{3DD4CD63-4065-4634-B81A-F073C341F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EA3"/>
  </w:style>
  <w:style w:type="paragraph" w:styleId="Ttulo1">
    <w:name w:val="heading 1"/>
    <w:basedOn w:val="Normal"/>
    <w:next w:val="Normal"/>
    <w:link w:val="Ttulo1Car"/>
    <w:uiPriority w:val="9"/>
    <w:qFormat/>
    <w:rsid w:val="00DB0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B0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0EA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0EA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B0EA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B0E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0E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0E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0E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0EA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B0EA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B0EA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B0EA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B0EA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B0E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0E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0E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0EA3"/>
    <w:rPr>
      <w:rFonts w:eastAsiaTheme="majorEastAsia" w:cstheme="majorBidi"/>
      <w:color w:val="272727" w:themeColor="text1" w:themeTint="D8"/>
    </w:rPr>
  </w:style>
  <w:style w:type="paragraph" w:styleId="Ttulo">
    <w:name w:val="Title"/>
    <w:basedOn w:val="Normal"/>
    <w:next w:val="Normal"/>
    <w:link w:val="TtuloCar"/>
    <w:uiPriority w:val="10"/>
    <w:qFormat/>
    <w:rsid w:val="00DB0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0E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0E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0E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0EA3"/>
    <w:pPr>
      <w:spacing w:before="160"/>
      <w:jc w:val="center"/>
    </w:pPr>
    <w:rPr>
      <w:i/>
      <w:iCs/>
      <w:color w:val="404040" w:themeColor="text1" w:themeTint="BF"/>
    </w:rPr>
  </w:style>
  <w:style w:type="character" w:customStyle="1" w:styleId="CitaCar">
    <w:name w:val="Cita Car"/>
    <w:basedOn w:val="Fuentedeprrafopredeter"/>
    <w:link w:val="Cita"/>
    <w:uiPriority w:val="29"/>
    <w:rsid w:val="00DB0EA3"/>
    <w:rPr>
      <w:i/>
      <w:iCs/>
      <w:color w:val="404040" w:themeColor="text1" w:themeTint="BF"/>
    </w:rPr>
  </w:style>
  <w:style w:type="paragraph" w:styleId="Prrafodelista">
    <w:name w:val="List Paragraph"/>
    <w:basedOn w:val="Normal"/>
    <w:uiPriority w:val="34"/>
    <w:qFormat/>
    <w:rsid w:val="00DB0EA3"/>
    <w:pPr>
      <w:ind w:left="720"/>
      <w:contextualSpacing/>
    </w:pPr>
  </w:style>
  <w:style w:type="character" w:styleId="nfasisintenso">
    <w:name w:val="Intense Emphasis"/>
    <w:basedOn w:val="Fuentedeprrafopredeter"/>
    <w:uiPriority w:val="21"/>
    <w:qFormat/>
    <w:rsid w:val="00DB0EA3"/>
    <w:rPr>
      <w:i/>
      <w:iCs/>
      <w:color w:val="2F5496" w:themeColor="accent1" w:themeShade="BF"/>
    </w:rPr>
  </w:style>
  <w:style w:type="paragraph" w:styleId="Citadestacada">
    <w:name w:val="Intense Quote"/>
    <w:basedOn w:val="Normal"/>
    <w:next w:val="Normal"/>
    <w:link w:val="CitadestacadaCar"/>
    <w:uiPriority w:val="30"/>
    <w:qFormat/>
    <w:rsid w:val="00DB0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0EA3"/>
    <w:rPr>
      <w:i/>
      <w:iCs/>
      <w:color w:val="2F5496" w:themeColor="accent1" w:themeShade="BF"/>
    </w:rPr>
  </w:style>
  <w:style w:type="character" w:styleId="Referenciaintensa">
    <w:name w:val="Intense Reference"/>
    <w:basedOn w:val="Fuentedeprrafopredeter"/>
    <w:uiPriority w:val="32"/>
    <w:qFormat/>
    <w:rsid w:val="00DB0EA3"/>
    <w:rPr>
      <w:b/>
      <w:bCs/>
      <w:smallCaps/>
      <w:color w:val="2F5496" w:themeColor="accent1" w:themeShade="BF"/>
      <w:spacing w:val="5"/>
    </w:rPr>
  </w:style>
  <w:style w:type="paragraph" w:styleId="Encabezado">
    <w:name w:val="header"/>
    <w:basedOn w:val="Normal"/>
    <w:link w:val="EncabezadoCar"/>
    <w:uiPriority w:val="99"/>
    <w:unhideWhenUsed/>
    <w:rsid w:val="00DB0E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0EA3"/>
  </w:style>
  <w:style w:type="paragraph" w:styleId="Piedepgina">
    <w:name w:val="footer"/>
    <w:basedOn w:val="Normal"/>
    <w:link w:val="PiedepginaCar"/>
    <w:uiPriority w:val="99"/>
    <w:unhideWhenUsed/>
    <w:rsid w:val="00DB0E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0EA3"/>
  </w:style>
  <w:style w:type="table" w:customStyle="1" w:styleId="TableNormal">
    <w:name w:val="Table Normal"/>
    <w:uiPriority w:val="2"/>
    <w:semiHidden/>
    <w:unhideWhenUsed/>
    <w:qFormat/>
    <w:rsid w:val="00DB0EA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EA3"/>
    <w:pPr>
      <w:widowControl w:val="0"/>
      <w:autoSpaceDE w:val="0"/>
      <w:autoSpaceDN w:val="0"/>
      <w:spacing w:after="0" w:line="240" w:lineRule="auto"/>
      <w:ind w:left="107"/>
    </w:pPr>
    <w:rPr>
      <w:rFonts w:ascii="Calibri" w:eastAsia="Calibri" w:hAnsi="Calibri" w:cs="Calibri"/>
      <w:kern w:val="0"/>
      <w:lang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1135</Words>
  <Characters>6247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Candil Blas</dc:creator>
  <cp:keywords/>
  <dc:description/>
  <cp:lastModifiedBy>Verónica Candil Blas</cp:lastModifiedBy>
  <cp:revision>12</cp:revision>
  <dcterms:created xsi:type="dcterms:W3CDTF">2025-11-13T09:47:00Z</dcterms:created>
  <dcterms:modified xsi:type="dcterms:W3CDTF">2025-12-12T10:45:00Z</dcterms:modified>
</cp:coreProperties>
</file>